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95D" w:rsidRDefault="00EA495D" w:rsidP="00EA495D">
      <w:pPr>
        <w:pStyle w:val="Titolo1"/>
        <w:tabs>
          <w:tab w:val="center" w:pos="2410"/>
        </w:tabs>
        <w:rPr>
          <w:sz w:val="20"/>
        </w:rPr>
      </w:pPr>
      <w:r>
        <w:rPr>
          <w:b/>
          <w:noProof/>
          <w:snapToGrid/>
          <w:sz w:val="20"/>
        </w:rPr>
        <w:drawing>
          <wp:inline distT="0" distB="0" distL="0" distR="0">
            <wp:extent cx="866775" cy="809625"/>
            <wp:effectExtent l="0" t="0" r="9525" b="9525"/>
            <wp:docPr id="1" name="Immagine 1" descr="Logo dell'Alma Mater Studiorum Università di Bolo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dell'Alma Mater Studiorum Università di Bolog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09625"/>
                    </a:xfrm>
                    <a:prstGeom prst="rect">
                      <a:avLst/>
                    </a:prstGeom>
                    <a:solidFill>
                      <a:srgbClr val="000000"/>
                    </a:solidFill>
                    <a:ln>
                      <a:noFill/>
                    </a:ln>
                  </pic:spPr>
                </pic:pic>
              </a:graphicData>
            </a:graphic>
          </wp:inline>
        </w:drawing>
      </w:r>
      <w:r>
        <w:rPr>
          <w:sz w:val="20"/>
        </w:rPr>
        <w:t xml:space="preserve"> </w:t>
      </w:r>
    </w:p>
    <w:p w:rsidR="00EA495D" w:rsidRDefault="00EA495D" w:rsidP="00EA495D">
      <w:pPr>
        <w:pStyle w:val="Corpotesto"/>
        <w:jc w:val="center"/>
        <w:rPr>
          <w:b/>
          <w:sz w:val="20"/>
        </w:rPr>
      </w:pPr>
    </w:p>
    <w:p w:rsidR="008D5EBD" w:rsidRDefault="008D5EBD" w:rsidP="008D5EBD">
      <w:pPr>
        <w:autoSpaceDE w:val="0"/>
        <w:autoSpaceDN w:val="0"/>
        <w:adjustRightInd w:val="0"/>
        <w:spacing w:after="0" w:line="240" w:lineRule="auto"/>
        <w:jc w:val="center"/>
        <w:rPr>
          <w:rFonts w:ascii="Times-Bold" w:hAnsi="Times-Bold" w:cs="Times-Bold"/>
          <w:b/>
          <w:bCs/>
          <w:sz w:val="23"/>
          <w:szCs w:val="23"/>
        </w:rPr>
      </w:pPr>
      <w:r>
        <w:rPr>
          <w:rFonts w:ascii="Times-Bold" w:hAnsi="Times-Bold" w:cs="Times-Bold"/>
          <w:b/>
          <w:bCs/>
          <w:sz w:val="23"/>
          <w:szCs w:val="23"/>
        </w:rPr>
        <w:t>ALMA MATER STUDIORUM - UNIVERSITÀ DI BOLOGNA</w:t>
      </w:r>
    </w:p>
    <w:p w:rsidR="008D5EBD" w:rsidRDefault="008D5EBD" w:rsidP="008D5EBD">
      <w:pPr>
        <w:autoSpaceDE w:val="0"/>
        <w:autoSpaceDN w:val="0"/>
        <w:adjustRightInd w:val="0"/>
        <w:spacing w:after="0" w:line="240" w:lineRule="auto"/>
        <w:jc w:val="center"/>
        <w:rPr>
          <w:rFonts w:ascii="Times-Bold" w:hAnsi="Times-Bold" w:cs="Times-Bold"/>
          <w:b/>
          <w:bCs/>
          <w:sz w:val="27"/>
          <w:szCs w:val="27"/>
        </w:rPr>
      </w:pPr>
      <w:r>
        <w:rPr>
          <w:rFonts w:ascii="Times-Bold" w:hAnsi="Times-Bold" w:cs="Times-Bold"/>
          <w:b/>
          <w:bCs/>
          <w:sz w:val="27"/>
          <w:szCs w:val="27"/>
        </w:rPr>
        <w:t>AREA BIBLIOTECHE E SERVIZI ALLO STUDIO</w:t>
      </w:r>
    </w:p>
    <w:p w:rsidR="00EA495D" w:rsidRDefault="008D5EBD" w:rsidP="008D5EBD">
      <w:pPr>
        <w:spacing w:line="240" w:lineRule="auto"/>
        <w:jc w:val="center"/>
        <w:outlineLvl w:val="0"/>
        <w:rPr>
          <w:b/>
          <w:sz w:val="28"/>
        </w:rPr>
      </w:pPr>
      <w:r>
        <w:rPr>
          <w:rFonts w:ascii="Times-Bold" w:hAnsi="Times-Bold" w:cs="Times-Bold"/>
          <w:b/>
          <w:bCs/>
          <w:sz w:val="21"/>
          <w:szCs w:val="21"/>
        </w:rPr>
        <w:t>Settore Diritto allo Studio - Ufficio borse di studio</w:t>
      </w:r>
    </w:p>
    <w:p w:rsidR="00EA495D" w:rsidRPr="00EA495D" w:rsidRDefault="00EA495D" w:rsidP="00EA495D">
      <w:pPr>
        <w:spacing w:line="240" w:lineRule="auto"/>
        <w:jc w:val="center"/>
        <w:outlineLvl w:val="0"/>
        <w:rPr>
          <w:rFonts w:ascii="Times New Roman" w:hAnsi="Times New Roman" w:cs="Times New Roman"/>
          <w:b/>
          <w:sz w:val="28"/>
        </w:rPr>
      </w:pPr>
      <w:r w:rsidRPr="00EA495D">
        <w:rPr>
          <w:rFonts w:ascii="Times New Roman" w:hAnsi="Times New Roman" w:cs="Times New Roman"/>
          <w:b/>
          <w:sz w:val="28"/>
        </w:rPr>
        <w:t>BANDO N.</w:t>
      </w:r>
      <w:r w:rsidR="00E92D73">
        <w:rPr>
          <w:rFonts w:ascii="Times New Roman" w:hAnsi="Times New Roman" w:cs="Times New Roman"/>
          <w:b/>
          <w:sz w:val="28"/>
        </w:rPr>
        <w:t xml:space="preserve"> 3055</w:t>
      </w:r>
    </w:p>
    <w:p w:rsidR="00EA495D" w:rsidRDefault="00EA495D" w:rsidP="00EA495D">
      <w:pPr>
        <w:autoSpaceDE w:val="0"/>
        <w:autoSpaceDN w:val="0"/>
        <w:adjustRightInd w:val="0"/>
        <w:spacing w:after="0" w:line="240" w:lineRule="auto"/>
        <w:jc w:val="center"/>
        <w:rPr>
          <w:rFonts w:ascii="Times New Roman" w:hAnsi="Times New Roman" w:cs="Times New Roman"/>
          <w:b/>
          <w:bCs/>
          <w:sz w:val="24"/>
          <w:szCs w:val="24"/>
          <w:highlight w:val="yellow"/>
        </w:rPr>
      </w:pPr>
    </w:p>
    <w:p w:rsidR="00780F06" w:rsidRPr="00D02869" w:rsidRDefault="00780F06" w:rsidP="00EA495D">
      <w:pPr>
        <w:autoSpaceDE w:val="0"/>
        <w:autoSpaceDN w:val="0"/>
        <w:adjustRightInd w:val="0"/>
        <w:spacing w:after="0" w:line="240" w:lineRule="auto"/>
        <w:jc w:val="center"/>
        <w:rPr>
          <w:rFonts w:ascii="Times New Roman" w:hAnsi="Times New Roman" w:cs="Times New Roman"/>
          <w:b/>
          <w:bCs/>
          <w:sz w:val="24"/>
          <w:szCs w:val="24"/>
        </w:rPr>
      </w:pPr>
      <w:r w:rsidRPr="00D14865">
        <w:rPr>
          <w:rFonts w:ascii="Times New Roman" w:hAnsi="Times New Roman" w:cs="Times New Roman"/>
          <w:b/>
          <w:bCs/>
          <w:sz w:val="24"/>
          <w:szCs w:val="24"/>
        </w:rPr>
        <w:t>SCADENZA</w:t>
      </w:r>
      <w:r w:rsidR="00EA495D" w:rsidRPr="00D14865">
        <w:rPr>
          <w:rFonts w:ascii="Times New Roman" w:hAnsi="Times New Roman" w:cs="Times New Roman"/>
          <w:b/>
          <w:bCs/>
          <w:sz w:val="24"/>
          <w:szCs w:val="24"/>
        </w:rPr>
        <w:t xml:space="preserve"> BA</w:t>
      </w:r>
      <w:r w:rsidR="00EA495D" w:rsidRPr="00E25F85">
        <w:rPr>
          <w:rFonts w:ascii="Times New Roman" w:hAnsi="Times New Roman" w:cs="Times New Roman"/>
          <w:b/>
          <w:bCs/>
          <w:sz w:val="24"/>
          <w:szCs w:val="24"/>
        </w:rPr>
        <w:t>NDO</w:t>
      </w:r>
      <w:r w:rsidRPr="00D02869">
        <w:rPr>
          <w:rFonts w:ascii="Times New Roman" w:hAnsi="Times New Roman" w:cs="Times New Roman"/>
          <w:b/>
          <w:bCs/>
          <w:sz w:val="24"/>
          <w:szCs w:val="24"/>
        </w:rPr>
        <w:t xml:space="preserve">: </w:t>
      </w:r>
      <w:r w:rsidR="003F6C8F" w:rsidRPr="00D02869">
        <w:rPr>
          <w:rFonts w:ascii="Times New Roman" w:hAnsi="Times New Roman" w:cs="Times New Roman"/>
          <w:b/>
          <w:bCs/>
          <w:sz w:val="24"/>
          <w:szCs w:val="24"/>
        </w:rPr>
        <w:t>12</w:t>
      </w:r>
      <w:r w:rsidR="00323F9F" w:rsidRPr="00D02869">
        <w:rPr>
          <w:rFonts w:ascii="Times New Roman" w:hAnsi="Times New Roman" w:cs="Times New Roman"/>
          <w:b/>
          <w:bCs/>
          <w:sz w:val="24"/>
          <w:szCs w:val="24"/>
        </w:rPr>
        <w:t xml:space="preserve"> </w:t>
      </w:r>
      <w:r w:rsidR="003F6C8F" w:rsidRPr="00D02869">
        <w:rPr>
          <w:rFonts w:ascii="Times New Roman" w:hAnsi="Times New Roman" w:cs="Times New Roman"/>
          <w:b/>
          <w:bCs/>
          <w:sz w:val="24"/>
          <w:szCs w:val="24"/>
        </w:rPr>
        <w:t>GENNAIO 2018</w:t>
      </w:r>
      <w:r w:rsidR="00017651">
        <w:rPr>
          <w:rFonts w:ascii="Times New Roman" w:hAnsi="Times New Roman" w:cs="Times New Roman"/>
          <w:b/>
          <w:bCs/>
          <w:sz w:val="24"/>
          <w:szCs w:val="24"/>
        </w:rPr>
        <w:t xml:space="preserve"> ore 17:00</w:t>
      </w:r>
    </w:p>
    <w:p w:rsidR="00780F06" w:rsidRDefault="00780F06" w:rsidP="00C33A85">
      <w:pPr>
        <w:autoSpaceDE w:val="0"/>
        <w:autoSpaceDN w:val="0"/>
        <w:adjustRightInd w:val="0"/>
        <w:spacing w:after="0" w:line="360" w:lineRule="auto"/>
        <w:jc w:val="both"/>
        <w:rPr>
          <w:rFonts w:ascii="Times New Roman" w:hAnsi="Times New Roman" w:cs="Times New Roman"/>
          <w:b/>
          <w:bCs/>
          <w:sz w:val="24"/>
          <w:szCs w:val="24"/>
        </w:rPr>
      </w:pPr>
    </w:p>
    <w:p w:rsidR="00E27701" w:rsidRDefault="00A71780" w:rsidP="00EA495D">
      <w:pPr>
        <w:autoSpaceDE w:val="0"/>
        <w:autoSpaceDN w:val="0"/>
        <w:adjustRightInd w:val="0"/>
        <w:spacing w:after="0" w:line="240" w:lineRule="auto"/>
        <w:jc w:val="center"/>
        <w:rPr>
          <w:rFonts w:ascii="Times New Roman" w:hAnsi="Times New Roman" w:cs="Times New Roman"/>
          <w:b/>
          <w:bCs/>
          <w:sz w:val="28"/>
          <w:szCs w:val="28"/>
        </w:rPr>
      </w:pPr>
      <w:r w:rsidRPr="00EA495D">
        <w:rPr>
          <w:rFonts w:ascii="Times New Roman" w:hAnsi="Times New Roman" w:cs="Times New Roman"/>
          <w:b/>
          <w:bCs/>
          <w:sz w:val="28"/>
          <w:szCs w:val="28"/>
        </w:rPr>
        <w:t>Bando di concorso per l’assegnazione d</w:t>
      </w:r>
      <w:r w:rsidR="00EA495D">
        <w:rPr>
          <w:rFonts w:ascii="Times New Roman" w:hAnsi="Times New Roman" w:cs="Times New Roman"/>
          <w:b/>
          <w:bCs/>
          <w:sz w:val="28"/>
          <w:szCs w:val="28"/>
        </w:rPr>
        <w:t xml:space="preserve">i un </w:t>
      </w:r>
      <w:r w:rsidRPr="00EA495D">
        <w:rPr>
          <w:rFonts w:ascii="Times New Roman" w:hAnsi="Times New Roman" w:cs="Times New Roman"/>
          <w:b/>
          <w:bCs/>
          <w:sz w:val="28"/>
          <w:szCs w:val="28"/>
        </w:rPr>
        <w:t>Premio di laurea intitolato in memoria d</w:t>
      </w:r>
      <w:r w:rsidR="00B73600" w:rsidRPr="00EA495D">
        <w:rPr>
          <w:rFonts w:ascii="Times New Roman" w:hAnsi="Times New Roman" w:cs="Times New Roman"/>
          <w:b/>
          <w:bCs/>
          <w:sz w:val="28"/>
          <w:szCs w:val="28"/>
        </w:rPr>
        <w:t>el</w:t>
      </w:r>
      <w:r w:rsidRPr="00EA495D">
        <w:rPr>
          <w:rFonts w:ascii="Times New Roman" w:hAnsi="Times New Roman" w:cs="Times New Roman"/>
          <w:b/>
          <w:bCs/>
          <w:sz w:val="28"/>
          <w:szCs w:val="28"/>
        </w:rPr>
        <w:t xml:space="preserve"> “</w:t>
      </w:r>
      <w:r w:rsidR="00135C78">
        <w:rPr>
          <w:rFonts w:ascii="Times New Roman" w:hAnsi="Times New Roman" w:cs="Times New Roman"/>
          <w:b/>
          <w:bCs/>
          <w:sz w:val="28"/>
          <w:szCs w:val="28"/>
        </w:rPr>
        <w:t>Senatore Leonardo Melandri</w:t>
      </w:r>
      <w:r w:rsidRPr="00EA495D">
        <w:rPr>
          <w:rFonts w:ascii="Times New Roman" w:hAnsi="Times New Roman" w:cs="Times New Roman"/>
          <w:b/>
          <w:bCs/>
          <w:sz w:val="28"/>
          <w:szCs w:val="28"/>
        </w:rPr>
        <w:t xml:space="preserve">” presso </w:t>
      </w:r>
      <w:r w:rsidR="00135C78">
        <w:rPr>
          <w:rFonts w:ascii="Times New Roman" w:hAnsi="Times New Roman" w:cs="Times New Roman"/>
          <w:b/>
          <w:bCs/>
          <w:sz w:val="28"/>
          <w:szCs w:val="28"/>
        </w:rPr>
        <w:t>il Campus di Forlì de</w:t>
      </w:r>
      <w:r w:rsidR="00E27701" w:rsidRPr="00EA495D">
        <w:rPr>
          <w:rFonts w:ascii="Times New Roman" w:hAnsi="Times New Roman" w:cs="Times New Roman"/>
          <w:b/>
          <w:bCs/>
          <w:sz w:val="28"/>
          <w:szCs w:val="28"/>
        </w:rPr>
        <w:t>ll’Università di</w:t>
      </w:r>
      <w:r w:rsidRPr="00EA495D">
        <w:rPr>
          <w:rFonts w:ascii="Times New Roman" w:hAnsi="Times New Roman" w:cs="Times New Roman"/>
          <w:b/>
          <w:bCs/>
          <w:sz w:val="28"/>
          <w:szCs w:val="28"/>
        </w:rPr>
        <w:t xml:space="preserve"> </w:t>
      </w:r>
      <w:r w:rsidR="00E27701" w:rsidRPr="00EA495D">
        <w:rPr>
          <w:rFonts w:ascii="Times New Roman" w:hAnsi="Times New Roman" w:cs="Times New Roman"/>
          <w:b/>
          <w:bCs/>
          <w:sz w:val="28"/>
          <w:szCs w:val="28"/>
        </w:rPr>
        <w:t>Bologna</w:t>
      </w:r>
    </w:p>
    <w:p w:rsidR="00EA495D" w:rsidRPr="00EA495D" w:rsidRDefault="00EA495D" w:rsidP="00017651">
      <w:pPr>
        <w:jc w:val="center"/>
        <w:rPr>
          <w:rFonts w:ascii="Times New Roman" w:hAnsi="Times New Roman" w:cs="Times New Roman"/>
          <w:b/>
          <w:bCs/>
          <w:sz w:val="28"/>
          <w:szCs w:val="28"/>
        </w:rPr>
      </w:pPr>
      <w:r w:rsidRPr="00EA495D">
        <w:rPr>
          <w:rFonts w:ascii="Times New Roman" w:hAnsi="Times New Roman" w:cs="Times New Roman"/>
          <w:sz w:val="24"/>
          <w:szCs w:val="24"/>
        </w:rPr>
        <w:t xml:space="preserve">(Decreto Dirigenziale di Istituzione n. </w:t>
      </w:r>
      <w:r w:rsidR="00017651">
        <w:rPr>
          <w:rFonts w:ascii="Times New Roman" w:hAnsi="Times New Roman" w:cs="Times New Roman"/>
          <w:sz w:val="24"/>
          <w:szCs w:val="24"/>
        </w:rPr>
        <w:t>2007 del 14/06/2017)</w:t>
      </w:r>
    </w:p>
    <w:p w:rsidR="00EA495D" w:rsidRPr="00EA495D" w:rsidRDefault="00EA495D" w:rsidP="00DF1752">
      <w:pPr>
        <w:spacing w:after="120" w:line="276" w:lineRule="auto"/>
        <w:jc w:val="both"/>
        <w:rPr>
          <w:rFonts w:ascii="Times New Roman" w:hAnsi="Times New Roman" w:cs="Times New Roman"/>
          <w:b/>
          <w:i/>
          <w:sz w:val="24"/>
        </w:rPr>
      </w:pPr>
      <w:r w:rsidRPr="00F15CDA">
        <w:rPr>
          <w:rFonts w:ascii="Times New Roman" w:hAnsi="Times New Roman" w:cs="Times New Roman"/>
          <w:b/>
          <w:i/>
          <w:sz w:val="24"/>
          <w:u w:val="single"/>
        </w:rPr>
        <w:t>ART. 1</w:t>
      </w:r>
      <w:r w:rsidRPr="00EA495D">
        <w:rPr>
          <w:rFonts w:ascii="Times New Roman" w:hAnsi="Times New Roman" w:cs="Times New Roman"/>
          <w:b/>
          <w:sz w:val="24"/>
          <w:u w:val="single"/>
        </w:rPr>
        <w:t xml:space="preserve"> </w:t>
      </w:r>
      <w:r>
        <w:rPr>
          <w:rFonts w:ascii="Times New Roman" w:hAnsi="Times New Roman" w:cs="Times New Roman"/>
          <w:b/>
          <w:sz w:val="24"/>
          <w:u w:val="single"/>
        </w:rPr>
        <w:t>–</w:t>
      </w:r>
      <w:r w:rsidRPr="00EA495D">
        <w:rPr>
          <w:rFonts w:ascii="Times New Roman" w:hAnsi="Times New Roman" w:cs="Times New Roman"/>
          <w:b/>
          <w:sz w:val="24"/>
          <w:u w:val="single"/>
        </w:rPr>
        <w:t xml:space="preserve"> Oggetto</w:t>
      </w:r>
      <w:r>
        <w:rPr>
          <w:rFonts w:ascii="Times New Roman" w:hAnsi="Times New Roman" w:cs="Times New Roman"/>
          <w:b/>
          <w:sz w:val="24"/>
          <w:u w:val="single"/>
        </w:rPr>
        <w:t xml:space="preserve"> e </w:t>
      </w:r>
      <w:r w:rsidRPr="00EA495D">
        <w:rPr>
          <w:rFonts w:ascii="Times New Roman" w:hAnsi="Times New Roman" w:cs="Times New Roman"/>
          <w:b/>
          <w:sz w:val="24"/>
          <w:u w:val="single"/>
        </w:rPr>
        <w:t>importo</w:t>
      </w:r>
    </w:p>
    <w:p w:rsidR="00135C78" w:rsidRDefault="00E27701" w:rsidP="00DF1752">
      <w:pPr>
        <w:autoSpaceDE w:val="0"/>
        <w:autoSpaceDN w:val="0"/>
        <w:adjustRightInd w:val="0"/>
        <w:spacing w:after="240" w:line="276" w:lineRule="auto"/>
        <w:jc w:val="both"/>
        <w:rPr>
          <w:rFonts w:ascii="Times New Roman" w:hAnsi="Times New Roman" w:cs="Times New Roman"/>
          <w:sz w:val="24"/>
          <w:szCs w:val="24"/>
        </w:rPr>
      </w:pPr>
      <w:r w:rsidRPr="00E27701">
        <w:rPr>
          <w:rFonts w:ascii="Times New Roman" w:hAnsi="Times New Roman" w:cs="Times New Roman"/>
          <w:sz w:val="24"/>
          <w:szCs w:val="24"/>
        </w:rPr>
        <w:t>L</w:t>
      </w:r>
      <w:r w:rsidR="00A71780">
        <w:rPr>
          <w:rFonts w:ascii="Times New Roman" w:hAnsi="Times New Roman" w:cs="Times New Roman"/>
          <w:sz w:val="24"/>
          <w:szCs w:val="24"/>
        </w:rPr>
        <w:t>’</w:t>
      </w:r>
      <w:r w:rsidRPr="00E27701">
        <w:rPr>
          <w:rFonts w:ascii="Times New Roman" w:hAnsi="Times New Roman" w:cs="Times New Roman"/>
          <w:sz w:val="24"/>
          <w:szCs w:val="24"/>
        </w:rPr>
        <w:t>Università di Bologna</w:t>
      </w:r>
      <w:r w:rsidR="00A71780">
        <w:rPr>
          <w:rFonts w:ascii="Times New Roman" w:hAnsi="Times New Roman" w:cs="Times New Roman"/>
          <w:sz w:val="24"/>
          <w:szCs w:val="24"/>
        </w:rPr>
        <w:t>,</w:t>
      </w:r>
      <w:r w:rsidRPr="00E27701">
        <w:rPr>
          <w:rFonts w:ascii="Times New Roman" w:hAnsi="Times New Roman" w:cs="Times New Roman"/>
          <w:sz w:val="24"/>
          <w:szCs w:val="24"/>
        </w:rPr>
        <w:t xml:space="preserve"> </w:t>
      </w:r>
      <w:r w:rsidR="00A71780">
        <w:rPr>
          <w:rFonts w:ascii="Times New Roman" w:hAnsi="Times New Roman" w:cs="Times New Roman"/>
          <w:sz w:val="24"/>
          <w:szCs w:val="24"/>
        </w:rPr>
        <w:t xml:space="preserve">su iniziativa della </w:t>
      </w:r>
      <w:r w:rsidR="00135C78">
        <w:rPr>
          <w:rFonts w:ascii="Times New Roman" w:hAnsi="Times New Roman" w:cs="Times New Roman"/>
          <w:sz w:val="24"/>
          <w:szCs w:val="24"/>
        </w:rPr>
        <w:t>Associazione “Centro Studi Leonardo Melandri”</w:t>
      </w:r>
      <w:r w:rsidRPr="00E27701">
        <w:rPr>
          <w:rFonts w:ascii="Times New Roman" w:hAnsi="Times New Roman" w:cs="Times New Roman"/>
          <w:sz w:val="24"/>
          <w:szCs w:val="24"/>
        </w:rPr>
        <w:t xml:space="preserve">, </w:t>
      </w:r>
      <w:r w:rsidR="00A71780">
        <w:rPr>
          <w:rFonts w:ascii="Times New Roman" w:hAnsi="Times New Roman" w:cs="Times New Roman"/>
          <w:sz w:val="24"/>
          <w:szCs w:val="24"/>
        </w:rPr>
        <w:t xml:space="preserve">allo scopo di </w:t>
      </w:r>
      <w:r w:rsidRPr="00E27701">
        <w:rPr>
          <w:rFonts w:ascii="Times New Roman" w:hAnsi="Times New Roman" w:cs="Times New Roman"/>
          <w:sz w:val="24"/>
          <w:szCs w:val="24"/>
        </w:rPr>
        <w:t>onorare la</w:t>
      </w:r>
      <w:r w:rsidR="00A71780">
        <w:rPr>
          <w:rFonts w:ascii="Times New Roman" w:hAnsi="Times New Roman" w:cs="Times New Roman"/>
          <w:sz w:val="24"/>
          <w:szCs w:val="24"/>
        </w:rPr>
        <w:t xml:space="preserve"> </w:t>
      </w:r>
      <w:r w:rsidRPr="00E27701">
        <w:rPr>
          <w:rFonts w:ascii="Times New Roman" w:hAnsi="Times New Roman" w:cs="Times New Roman"/>
          <w:sz w:val="24"/>
          <w:szCs w:val="24"/>
        </w:rPr>
        <w:t xml:space="preserve">memoria del </w:t>
      </w:r>
      <w:r w:rsidR="00135C78">
        <w:rPr>
          <w:rFonts w:ascii="Times New Roman" w:hAnsi="Times New Roman" w:cs="Times New Roman"/>
          <w:sz w:val="24"/>
          <w:szCs w:val="24"/>
        </w:rPr>
        <w:t>Senatore Leonardo Melandri</w:t>
      </w:r>
      <w:r w:rsidRPr="00E27701">
        <w:rPr>
          <w:rFonts w:ascii="Times New Roman" w:hAnsi="Times New Roman" w:cs="Times New Roman"/>
          <w:sz w:val="24"/>
          <w:szCs w:val="24"/>
        </w:rPr>
        <w:t>, istituisce</w:t>
      </w:r>
      <w:r w:rsidR="00A71780">
        <w:rPr>
          <w:rFonts w:ascii="Times New Roman" w:hAnsi="Times New Roman" w:cs="Times New Roman"/>
          <w:sz w:val="24"/>
          <w:szCs w:val="24"/>
        </w:rPr>
        <w:t xml:space="preserve"> </w:t>
      </w:r>
      <w:r w:rsidRPr="00E27701">
        <w:rPr>
          <w:rFonts w:ascii="Times New Roman" w:hAnsi="Times New Roman" w:cs="Times New Roman"/>
          <w:sz w:val="24"/>
          <w:szCs w:val="24"/>
        </w:rPr>
        <w:t xml:space="preserve">un Premio </w:t>
      </w:r>
      <w:r w:rsidR="00EA495D">
        <w:rPr>
          <w:rFonts w:ascii="Times New Roman" w:hAnsi="Times New Roman" w:cs="Times New Roman"/>
          <w:sz w:val="24"/>
          <w:szCs w:val="24"/>
        </w:rPr>
        <w:t xml:space="preserve">dell’importo di </w:t>
      </w:r>
      <w:r w:rsidR="00EA495D" w:rsidRPr="00E27701">
        <w:rPr>
          <w:rFonts w:ascii="Times New Roman" w:hAnsi="Times New Roman" w:cs="Times New Roman"/>
          <w:b/>
          <w:bCs/>
          <w:sz w:val="24"/>
          <w:szCs w:val="24"/>
        </w:rPr>
        <w:t xml:space="preserve"> </w:t>
      </w:r>
      <w:r w:rsidR="00135C78">
        <w:rPr>
          <w:rFonts w:ascii="Times New Roman" w:hAnsi="Times New Roman" w:cs="Times New Roman"/>
          <w:b/>
          <w:bCs/>
          <w:sz w:val="24"/>
          <w:szCs w:val="24"/>
        </w:rPr>
        <w:t>2.000</w:t>
      </w:r>
      <w:r w:rsidR="00EA495D" w:rsidRPr="00E27701">
        <w:rPr>
          <w:rFonts w:ascii="Times New Roman" w:hAnsi="Times New Roman" w:cs="Times New Roman"/>
          <w:b/>
          <w:bCs/>
          <w:sz w:val="24"/>
          <w:szCs w:val="24"/>
        </w:rPr>
        <w:t xml:space="preserve">,00 euro </w:t>
      </w:r>
      <w:r w:rsidR="00EA495D" w:rsidRPr="00DF1752">
        <w:rPr>
          <w:rFonts w:ascii="Times New Roman" w:hAnsi="Times New Roman" w:cs="Times New Roman"/>
          <w:bCs/>
          <w:sz w:val="24"/>
          <w:szCs w:val="24"/>
        </w:rPr>
        <w:t>(</w:t>
      </w:r>
      <w:r w:rsidR="00EA495D" w:rsidRPr="00EA495D">
        <w:rPr>
          <w:rFonts w:ascii="Times New Roman" w:hAnsi="Times New Roman" w:cs="Times New Roman"/>
          <w:bCs/>
          <w:sz w:val="24"/>
          <w:szCs w:val="24"/>
        </w:rPr>
        <w:t>al lordo</w:t>
      </w:r>
      <w:r w:rsidR="00EA495D" w:rsidRPr="00E27701">
        <w:rPr>
          <w:rFonts w:ascii="Times New Roman" w:hAnsi="Times New Roman" w:cs="Times New Roman"/>
          <w:b/>
          <w:bCs/>
          <w:sz w:val="24"/>
          <w:szCs w:val="24"/>
        </w:rPr>
        <w:t xml:space="preserve"> </w:t>
      </w:r>
      <w:r w:rsidR="00EA495D" w:rsidRPr="00E27701">
        <w:rPr>
          <w:rFonts w:ascii="Times New Roman" w:hAnsi="Times New Roman" w:cs="Times New Roman"/>
          <w:sz w:val="24"/>
          <w:szCs w:val="24"/>
        </w:rPr>
        <w:t xml:space="preserve">delle ritenute </w:t>
      </w:r>
      <w:r w:rsidR="00EA495D">
        <w:rPr>
          <w:rFonts w:ascii="Times New Roman" w:hAnsi="Times New Roman" w:cs="Times New Roman"/>
          <w:sz w:val="24"/>
          <w:szCs w:val="24"/>
        </w:rPr>
        <w:t xml:space="preserve">a carico Ente e percipiente), </w:t>
      </w:r>
      <w:r w:rsidRPr="00E27701">
        <w:rPr>
          <w:rFonts w:ascii="Times New Roman" w:hAnsi="Times New Roman" w:cs="Times New Roman"/>
          <w:sz w:val="24"/>
          <w:szCs w:val="24"/>
        </w:rPr>
        <w:t>da destinare a</w:t>
      </w:r>
      <w:r w:rsidR="00135C78">
        <w:rPr>
          <w:rFonts w:ascii="Times New Roman" w:hAnsi="Times New Roman" w:cs="Times New Roman"/>
          <w:sz w:val="24"/>
          <w:szCs w:val="24"/>
        </w:rPr>
        <w:t xml:space="preserve">lla miglior tesi di Laurea Magistrale discussa nella sede del Campus di Forlì in tema di sviluppo </w:t>
      </w:r>
      <w:r w:rsidR="00843DD8">
        <w:rPr>
          <w:rFonts w:ascii="Times New Roman" w:hAnsi="Times New Roman" w:cs="Times New Roman"/>
          <w:sz w:val="24"/>
          <w:szCs w:val="24"/>
        </w:rPr>
        <w:t xml:space="preserve">tecnico - </w:t>
      </w:r>
      <w:r w:rsidR="00135C78">
        <w:rPr>
          <w:rFonts w:ascii="Times New Roman" w:hAnsi="Times New Roman" w:cs="Times New Roman"/>
          <w:sz w:val="24"/>
          <w:szCs w:val="24"/>
        </w:rPr>
        <w:t>economico, democrazia e relazioni internazionali.</w:t>
      </w:r>
    </w:p>
    <w:p w:rsidR="00135C78" w:rsidRPr="00DF1752" w:rsidRDefault="00135C78" w:rsidP="00DF1752">
      <w:pPr>
        <w:autoSpaceDE w:val="0"/>
        <w:autoSpaceDN w:val="0"/>
        <w:adjustRightInd w:val="0"/>
        <w:spacing w:after="120" w:line="276" w:lineRule="auto"/>
        <w:jc w:val="both"/>
        <w:rPr>
          <w:rFonts w:ascii="Times New Roman" w:hAnsi="Times New Roman" w:cs="Times New Roman"/>
          <w:b/>
          <w:sz w:val="24"/>
          <w:szCs w:val="24"/>
          <w:u w:val="single"/>
        </w:rPr>
      </w:pPr>
      <w:r w:rsidRPr="00F15CDA">
        <w:rPr>
          <w:rFonts w:ascii="Times New Roman" w:hAnsi="Times New Roman" w:cs="Times New Roman"/>
          <w:b/>
          <w:i/>
          <w:sz w:val="24"/>
          <w:szCs w:val="24"/>
          <w:u w:val="single"/>
        </w:rPr>
        <w:t>ART. 2</w:t>
      </w:r>
      <w:r w:rsidRPr="00DF1752">
        <w:rPr>
          <w:rFonts w:ascii="Times New Roman" w:hAnsi="Times New Roman" w:cs="Times New Roman"/>
          <w:b/>
          <w:sz w:val="24"/>
          <w:szCs w:val="24"/>
          <w:u w:val="single"/>
        </w:rPr>
        <w:t xml:space="preserve"> – Destinatari del premio</w:t>
      </w:r>
    </w:p>
    <w:p w:rsidR="00135C78" w:rsidRDefault="00135C78" w:rsidP="00DF1752">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Possono partecipare al concorso coloro ch</w:t>
      </w:r>
      <w:r w:rsidRPr="00413027">
        <w:rPr>
          <w:rFonts w:ascii="Times New Roman" w:hAnsi="Times New Roman" w:cs="Times New Roman"/>
          <w:sz w:val="24"/>
          <w:szCs w:val="24"/>
        </w:rPr>
        <w:t>e</w:t>
      </w:r>
      <w:r w:rsidR="00413027" w:rsidRPr="00413027">
        <w:rPr>
          <w:rFonts w:ascii="Times New Roman" w:hAnsi="Times New Roman" w:cs="Times New Roman"/>
          <w:sz w:val="24"/>
          <w:szCs w:val="24"/>
        </w:rPr>
        <w:t xml:space="preserve">, </w:t>
      </w:r>
      <w:r w:rsidR="00413027" w:rsidRPr="00413027">
        <w:rPr>
          <w:rFonts w:ascii="Times New Roman" w:hAnsi="Times New Roman" w:cs="Times New Roman"/>
          <w:b/>
          <w:sz w:val="24"/>
          <w:szCs w:val="24"/>
          <w:u w:val="single"/>
        </w:rPr>
        <w:t>nell’anno solare 2017</w:t>
      </w:r>
      <w:r w:rsidR="00413027">
        <w:rPr>
          <w:rFonts w:ascii="Times New Roman" w:hAnsi="Times New Roman" w:cs="Times New Roman"/>
          <w:sz w:val="24"/>
          <w:szCs w:val="24"/>
        </w:rPr>
        <w:t xml:space="preserve">, </w:t>
      </w:r>
      <w:r>
        <w:rPr>
          <w:rFonts w:ascii="Times New Roman" w:hAnsi="Times New Roman" w:cs="Times New Roman"/>
          <w:sz w:val="24"/>
          <w:szCs w:val="24"/>
        </w:rPr>
        <w:t>abbiano conse</w:t>
      </w:r>
      <w:r w:rsidR="00DF1752">
        <w:rPr>
          <w:rFonts w:ascii="Times New Roman" w:hAnsi="Times New Roman" w:cs="Times New Roman"/>
          <w:sz w:val="24"/>
          <w:szCs w:val="24"/>
        </w:rPr>
        <w:t>guito la Laurea Magistrale nei Corsi di S</w:t>
      </w:r>
      <w:r>
        <w:rPr>
          <w:rFonts w:ascii="Times New Roman" w:hAnsi="Times New Roman" w:cs="Times New Roman"/>
          <w:sz w:val="24"/>
          <w:szCs w:val="24"/>
        </w:rPr>
        <w:t>tudio attivati presso la sede di Forlì dell’Università di Bologna dalle Scuole di:</w:t>
      </w:r>
    </w:p>
    <w:p w:rsidR="002D1900" w:rsidRDefault="002D1900" w:rsidP="00281A01">
      <w:pPr>
        <w:pStyle w:val="Testonormale"/>
        <w:rPr>
          <w:rFonts w:ascii="Times New Roman" w:hAnsi="Times New Roman" w:cs="Times New Roman"/>
          <w:sz w:val="24"/>
          <w:szCs w:val="24"/>
        </w:rPr>
      </w:pPr>
      <w:r w:rsidRPr="002D1900">
        <w:rPr>
          <w:rFonts w:ascii="Times New Roman" w:hAnsi="Times New Roman" w:cs="Times New Roman"/>
          <w:i/>
          <w:sz w:val="24"/>
          <w:szCs w:val="24"/>
          <w:u w:val="single"/>
        </w:rPr>
        <w:t>Economia, Management e Statistica</w:t>
      </w:r>
    </w:p>
    <w:p w:rsidR="00281A01" w:rsidRPr="007238DE" w:rsidRDefault="00281A01" w:rsidP="00281A01">
      <w:pPr>
        <w:pStyle w:val="Testonormale"/>
        <w:rPr>
          <w:rFonts w:ascii="Times New Roman" w:hAnsi="Times New Roman" w:cs="Times New Roman"/>
          <w:sz w:val="24"/>
          <w:szCs w:val="24"/>
        </w:rPr>
      </w:pPr>
      <w:r w:rsidRPr="007238DE">
        <w:rPr>
          <w:rFonts w:ascii="Times New Roman" w:hAnsi="Times New Roman" w:cs="Times New Roman"/>
          <w:sz w:val="24"/>
          <w:szCs w:val="24"/>
        </w:rPr>
        <w:t>Economia e commercio</w:t>
      </w:r>
      <w:r w:rsidR="00413027">
        <w:rPr>
          <w:rFonts w:ascii="Times New Roman" w:hAnsi="Times New Roman" w:cs="Times New Roman"/>
          <w:sz w:val="24"/>
          <w:szCs w:val="24"/>
        </w:rPr>
        <w:t xml:space="preserve"> </w:t>
      </w:r>
      <w:r w:rsidR="00413027" w:rsidRPr="00413027">
        <w:rPr>
          <w:rFonts w:ascii="Times New Roman" w:hAnsi="Times New Roman" w:cs="Times New Roman"/>
          <w:i/>
          <w:sz w:val="24"/>
          <w:szCs w:val="24"/>
        </w:rPr>
        <w:t>cod.</w:t>
      </w:r>
      <w:r w:rsidRPr="007238DE">
        <w:rPr>
          <w:rFonts w:ascii="Times New Roman" w:hAnsi="Times New Roman" w:cs="Times New Roman"/>
          <w:sz w:val="24"/>
          <w:szCs w:val="24"/>
        </w:rPr>
        <w:t xml:space="preserve"> 0905</w:t>
      </w:r>
    </w:p>
    <w:p w:rsidR="007238DE" w:rsidRDefault="00281A01" w:rsidP="00281A01">
      <w:pPr>
        <w:pStyle w:val="Testonormale"/>
        <w:rPr>
          <w:rFonts w:ascii="Times New Roman" w:hAnsi="Times New Roman" w:cs="Times New Roman"/>
          <w:sz w:val="24"/>
          <w:szCs w:val="24"/>
        </w:rPr>
      </w:pPr>
      <w:r w:rsidRPr="007238DE">
        <w:rPr>
          <w:rFonts w:ascii="Times New Roman" w:hAnsi="Times New Roman" w:cs="Times New Roman"/>
          <w:sz w:val="24"/>
          <w:szCs w:val="24"/>
        </w:rPr>
        <w:t xml:space="preserve">Economia e management </w:t>
      </w:r>
      <w:r w:rsidR="00413027" w:rsidRPr="00413027">
        <w:rPr>
          <w:rFonts w:ascii="Times New Roman" w:hAnsi="Times New Roman" w:cs="Times New Roman"/>
          <w:i/>
          <w:sz w:val="24"/>
          <w:szCs w:val="24"/>
        </w:rPr>
        <w:t>cod.</w:t>
      </w:r>
      <w:r w:rsidR="00413027" w:rsidRPr="007238DE">
        <w:rPr>
          <w:rFonts w:ascii="Times New Roman" w:hAnsi="Times New Roman" w:cs="Times New Roman"/>
          <w:sz w:val="24"/>
          <w:szCs w:val="24"/>
        </w:rPr>
        <w:t xml:space="preserve"> </w:t>
      </w:r>
      <w:r w:rsidRPr="007238DE">
        <w:rPr>
          <w:rFonts w:ascii="Times New Roman" w:hAnsi="Times New Roman" w:cs="Times New Roman"/>
          <w:sz w:val="24"/>
          <w:szCs w:val="24"/>
        </w:rPr>
        <w:t>9203</w:t>
      </w:r>
    </w:p>
    <w:p w:rsidR="007238DE" w:rsidRDefault="007238DE" w:rsidP="00281A01">
      <w:pPr>
        <w:pStyle w:val="Testonormale"/>
        <w:rPr>
          <w:rFonts w:ascii="Times New Roman" w:hAnsi="Times New Roman" w:cs="Times New Roman"/>
          <w:sz w:val="24"/>
          <w:szCs w:val="24"/>
        </w:rPr>
      </w:pPr>
      <w:r>
        <w:rPr>
          <w:rFonts w:ascii="Times New Roman" w:hAnsi="Times New Roman" w:cs="Times New Roman"/>
          <w:sz w:val="24"/>
          <w:szCs w:val="24"/>
        </w:rPr>
        <w:t>E</w:t>
      </w:r>
      <w:r w:rsidR="00281A01" w:rsidRPr="007238DE">
        <w:rPr>
          <w:rFonts w:ascii="Times New Roman" w:hAnsi="Times New Roman" w:cs="Times New Roman"/>
          <w:sz w:val="24"/>
          <w:szCs w:val="24"/>
        </w:rPr>
        <w:t>conomia e gestione aziendale</w:t>
      </w:r>
      <w:r w:rsidR="00413027">
        <w:rPr>
          <w:rFonts w:ascii="Times New Roman" w:hAnsi="Times New Roman" w:cs="Times New Roman"/>
          <w:sz w:val="24"/>
          <w:szCs w:val="24"/>
        </w:rPr>
        <w:t xml:space="preserve"> </w:t>
      </w:r>
      <w:r w:rsidR="00413027" w:rsidRPr="00413027">
        <w:rPr>
          <w:rFonts w:ascii="Times New Roman" w:hAnsi="Times New Roman" w:cs="Times New Roman"/>
          <w:i/>
          <w:sz w:val="24"/>
          <w:szCs w:val="24"/>
        </w:rPr>
        <w:t>cod.</w:t>
      </w:r>
      <w:r w:rsidR="002D1900">
        <w:rPr>
          <w:rFonts w:ascii="Times New Roman" w:hAnsi="Times New Roman" w:cs="Times New Roman"/>
          <w:sz w:val="24"/>
          <w:szCs w:val="24"/>
        </w:rPr>
        <w:t xml:space="preserve"> 8858</w:t>
      </w:r>
      <w:r w:rsidR="00281A01" w:rsidRPr="007238DE">
        <w:rPr>
          <w:rFonts w:ascii="Times New Roman" w:hAnsi="Times New Roman" w:cs="Times New Roman"/>
          <w:sz w:val="24"/>
          <w:szCs w:val="24"/>
        </w:rPr>
        <w:t xml:space="preserve"> – 0906 </w:t>
      </w:r>
    </w:p>
    <w:p w:rsidR="007238DE" w:rsidRDefault="00281A01" w:rsidP="00281A01">
      <w:pPr>
        <w:pStyle w:val="Testonormale"/>
        <w:rPr>
          <w:rFonts w:ascii="Times New Roman" w:hAnsi="Times New Roman" w:cs="Times New Roman"/>
          <w:sz w:val="24"/>
          <w:szCs w:val="24"/>
        </w:rPr>
      </w:pPr>
      <w:r w:rsidRPr="007238DE">
        <w:rPr>
          <w:rFonts w:ascii="Times New Roman" w:hAnsi="Times New Roman" w:cs="Times New Roman"/>
          <w:sz w:val="24"/>
          <w:szCs w:val="24"/>
        </w:rPr>
        <w:t>Management dell’economia sociale</w:t>
      </w:r>
      <w:r w:rsidR="00413027" w:rsidRPr="00413027">
        <w:rPr>
          <w:rFonts w:ascii="Times New Roman" w:hAnsi="Times New Roman" w:cs="Times New Roman"/>
          <w:i/>
          <w:sz w:val="24"/>
          <w:szCs w:val="24"/>
        </w:rPr>
        <w:t xml:space="preserve"> cod.</w:t>
      </w:r>
      <w:r w:rsidR="00413027" w:rsidRPr="007238DE">
        <w:rPr>
          <w:rFonts w:ascii="Times New Roman" w:hAnsi="Times New Roman" w:cs="Times New Roman"/>
          <w:sz w:val="24"/>
          <w:szCs w:val="24"/>
        </w:rPr>
        <w:t xml:space="preserve"> </w:t>
      </w:r>
      <w:r w:rsidRPr="007238DE">
        <w:rPr>
          <w:rFonts w:ascii="Times New Roman" w:hAnsi="Times New Roman" w:cs="Times New Roman"/>
          <w:sz w:val="24"/>
          <w:szCs w:val="24"/>
        </w:rPr>
        <w:t xml:space="preserve">8843  </w:t>
      </w:r>
    </w:p>
    <w:p w:rsidR="007238DE" w:rsidRDefault="00281A01" w:rsidP="00281A01">
      <w:pPr>
        <w:pStyle w:val="Testonormale"/>
        <w:rPr>
          <w:rFonts w:ascii="Times New Roman" w:hAnsi="Times New Roman" w:cs="Times New Roman"/>
          <w:sz w:val="24"/>
          <w:szCs w:val="24"/>
        </w:rPr>
      </w:pPr>
      <w:r w:rsidRPr="007238DE">
        <w:rPr>
          <w:rFonts w:ascii="Times New Roman" w:hAnsi="Times New Roman" w:cs="Times New Roman"/>
          <w:sz w:val="24"/>
          <w:szCs w:val="24"/>
        </w:rPr>
        <w:t>E</w:t>
      </w:r>
      <w:r w:rsidR="007238DE">
        <w:rPr>
          <w:rFonts w:ascii="Times New Roman" w:hAnsi="Times New Roman" w:cs="Times New Roman"/>
          <w:sz w:val="24"/>
          <w:szCs w:val="24"/>
        </w:rPr>
        <w:t>conomia Sociale</w:t>
      </w:r>
      <w:r w:rsidRPr="007238DE">
        <w:rPr>
          <w:rFonts w:ascii="Times New Roman" w:hAnsi="Times New Roman" w:cs="Times New Roman"/>
          <w:sz w:val="24"/>
          <w:szCs w:val="24"/>
        </w:rPr>
        <w:t xml:space="preserve"> </w:t>
      </w:r>
      <w:r w:rsidR="00413027" w:rsidRPr="00413027">
        <w:rPr>
          <w:rFonts w:ascii="Times New Roman" w:hAnsi="Times New Roman" w:cs="Times New Roman"/>
          <w:i/>
          <w:sz w:val="24"/>
          <w:szCs w:val="24"/>
        </w:rPr>
        <w:t>cod.</w:t>
      </w:r>
      <w:r w:rsidRPr="007238DE">
        <w:rPr>
          <w:rFonts w:ascii="Times New Roman" w:hAnsi="Times New Roman" w:cs="Times New Roman"/>
          <w:sz w:val="24"/>
          <w:szCs w:val="24"/>
        </w:rPr>
        <w:t xml:space="preserve"> </w:t>
      </w:r>
      <w:r w:rsidR="002D1900">
        <w:rPr>
          <w:rFonts w:ascii="Times New Roman" w:hAnsi="Times New Roman" w:cs="Times New Roman"/>
          <w:sz w:val="24"/>
          <w:szCs w:val="24"/>
        </w:rPr>
        <w:t>8489</w:t>
      </w:r>
      <w:r w:rsidRPr="007238DE">
        <w:rPr>
          <w:rFonts w:ascii="Times New Roman" w:hAnsi="Times New Roman" w:cs="Times New Roman"/>
          <w:sz w:val="24"/>
          <w:szCs w:val="24"/>
        </w:rPr>
        <w:t xml:space="preserve"> </w:t>
      </w:r>
    </w:p>
    <w:p w:rsidR="00281A01" w:rsidRDefault="00281A01" w:rsidP="00281A01">
      <w:pPr>
        <w:pStyle w:val="Testonormale"/>
        <w:rPr>
          <w:rFonts w:ascii="Times New Roman" w:hAnsi="Times New Roman" w:cs="Times New Roman"/>
          <w:sz w:val="24"/>
          <w:szCs w:val="24"/>
        </w:rPr>
      </w:pPr>
      <w:r w:rsidRPr="007238DE">
        <w:rPr>
          <w:rFonts w:ascii="Times New Roman" w:hAnsi="Times New Roman" w:cs="Times New Roman"/>
          <w:sz w:val="24"/>
          <w:szCs w:val="24"/>
        </w:rPr>
        <w:t>E</w:t>
      </w:r>
      <w:r w:rsidR="00413027">
        <w:rPr>
          <w:rFonts w:ascii="Times New Roman" w:hAnsi="Times New Roman" w:cs="Times New Roman"/>
          <w:sz w:val="24"/>
          <w:szCs w:val="24"/>
        </w:rPr>
        <w:t>con</w:t>
      </w:r>
      <w:r w:rsidR="007238DE">
        <w:rPr>
          <w:rFonts w:ascii="Times New Roman" w:hAnsi="Times New Roman" w:cs="Times New Roman"/>
          <w:sz w:val="24"/>
          <w:szCs w:val="24"/>
        </w:rPr>
        <w:t>omia e Management delle imprese Cooperative e delle Organizzazioni non profit</w:t>
      </w:r>
      <w:r w:rsidR="002D1900">
        <w:rPr>
          <w:rFonts w:ascii="Times New Roman" w:hAnsi="Times New Roman" w:cs="Times New Roman"/>
          <w:sz w:val="24"/>
          <w:szCs w:val="24"/>
        </w:rPr>
        <w:t xml:space="preserve"> </w:t>
      </w:r>
      <w:r w:rsidR="00413027" w:rsidRPr="00413027">
        <w:rPr>
          <w:rFonts w:ascii="Times New Roman" w:hAnsi="Times New Roman" w:cs="Times New Roman"/>
          <w:i/>
          <w:sz w:val="24"/>
          <w:szCs w:val="24"/>
        </w:rPr>
        <w:t>cod.</w:t>
      </w:r>
      <w:r w:rsidR="00413027" w:rsidRPr="007238DE">
        <w:rPr>
          <w:rFonts w:ascii="Times New Roman" w:hAnsi="Times New Roman" w:cs="Times New Roman"/>
          <w:sz w:val="24"/>
          <w:szCs w:val="24"/>
        </w:rPr>
        <w:t xml:space="preserve"> </w:t>
      </w:r>
      <w:r w:rsidR="002D1900">
        <w:rPr>
          <w:rFonts w:ascii="Times New Roman" w:hAnsi="Times New Roman" w:cs="Times New Roman"/>
          <w:sz w:val="24"/>
          <w:szCs w:val="24"/>
        </w:rPr>
        <w:t>0907</w:t>
      </w:r>
    </w:p>
    <w:p w:rsidR="002D1900" w:rsidRDefault="002D1900" w:rsidP="00281A01">
      <w:pPr>
        <w:pStyle w:val="Testonormale"/>
      </w:pPr>
    </w:p>
    <w:p w:rsidR="002D1900" w:rsidRPr="002D1900" w:rsidRDefault="002D1900" w:rsidP="00281A01">
      <w:pPr>
        <w:pStyle w:val="Testonormale"/>
        <w:rPr>
          <w:rFonts w:ascii="Times New Roman" w:hAnsi="Times New Roman" w:cs="Times New Roman"/>
          <w:i/>
          <w:sz w:val="24"/>
          <w:szCs w:val="24"/>
          <w:u w:val="single"/>
        </w:rPr>
      </w:pPr>
      <w:r w:rsidRPr="002D1900">
        <w:rPr>
          <w:rFonts w:ascii="Times New Roman" w:hAnsi="Times New Roman" w:cs="Times New Roman"/>
          <w:i/>
          <w:sz w:val="24"/>
          <w:szCs w:val="24"/>
          <w:u w:val="single"/>
        </w:rPr>
        <w:t>Ingegneria e Architettura</w:t>
      </w:r>
    </w:p>
    <w:p w:rsidR="007238DE" w:rsidRDefault="00281A01" w:rsidP="00281A01">
      <w:pPr>
        <w:pStyle w:val="Testonormale"/>
        <w:rPr>
          <w:rFonts w:ascii="Times New Roman" w:hAnsi="Times New Roman" w:cs="Times New Roman"/>
          <w:sz w:val="24"/>
          <w:szCs w:val="24"/>
        </w:rPr>
      </w:pPr>
      <w:proofErr w:type="spellStart"/>
      <w:r w:rsidRPr="007238DE">
        <w:rPr>
          <w:rFonts w:ascii="Times New Roman" w:hAnsi="Times New Roman" w:cs="Times New Roman"/>
          <w:sz w:val="24"/>
          <w:szCs w:val="24"/>
        </w:rPr>
        <w:t>Aerospace</w:t>
      </w:r>
      <w:proofErr w:type="spellEnd"/>
      <w:r w:rsidRPr="007238DE">
        <w:rPr>
          <w:rFonts w:ascii="Times New Roman" w:hAnsi="Times New Roman" w:cs="Times New Roman"/>
          <w:sz w:val="24"/>
          <w:szCs w:val="24"/>
        </w:rPr>
        <w:t xml:space="preserve"> </w:t>
      </w:r>
      <w:proofErr w:type="spellStart"/>
      <w:r w:rsidRPr="007238DE">
        <w:rPr>
          <w:rFonts w:ascii="Times New Roman" w:hAnsi="Times New Roman" w:cs="Times New Roman"/>
          <w:sz w:val="24"/>
          <w:szCs w:val="24"/>
        </w:rPr>
        <w:t>engineering</w:t>
      </w:r>
      <w:proofErr w:type="spellEnd"/>
      <w:r w:rsidRPr="007238DE">
        <w:rPr>
          <w:rFonts w:ascii="Times New Roman" w:hAnsi="Times New Roman" w:cs="Times New Roman"/>
          <w:sz w:val="24"/>
          <w:szCs w:val="24"/>
        </w:rPr>
        <w:t xml:space="preserve"> </w:t>
      </w:r>
      <w:r w:rsidR="00413027" w:rsidRPr="00413027">
        <w:rPr>
          <w:rFonts w:ascii="Times New Roman" w:hAnsi="Times New Roman" w:cs="Times New Roman"/>
          <w:i/>
          <w:sz w:val="24"/>
          <w:szCs w:val="24"/>
        </w:rPr>
        <w:t>cod.</w:t>
      </w:r>
      <w:r w:rsidR="00413027" w:rsidRPr="007238DE">
        <w:rPr>
          <w:rFonts w:ascii="Times New Roman" w:hAnsi="Times New Roman" w:cs="Times New Roman"/>
          <w:sz w:val="24"/>
          <w:szCs w:val="24"/>
        </w:rPr>
        <w:t xml:space="preserve"> </w:t>
      </w:r>
      <w:r w:rsidRPr="007238DE">
        <w:rPr>
          <w:rFonts w:ascii="Times New Roman" w:hAnsi="Times New Roman" w:cs="Times New Roman"/>
          <w:sz w:val="24"/>
          <w:szCs w:val="24"/>
        </w:rPr>
        <w:t>8769</w:t>
      </w:r>
    </w:p>
    <w:p w:rsidR="007238DE" w:rsidRDefault="00281A01" w:rsidP="00281A01">
      <w:pPr>
        <w:pStyle w:val="Testonormale"/>
        <w:rPr>
          <w:rFonts w:ascii="Times New Roman" w:hAnsi="Times New Roman" w:cs="Times New Roman"/>
          <w:sz w:val="24"/>
          <w:szCs w:val="24"/>
        </w:rPr>
      </w:pPr>
      <w:r w:rsidRPr="007238DE">
        <w:rPr>
          <w:rFonts w:ascii="Times New Roman" w:hAnsi="Times New Roman" w:cs="Times New Roman"/>
          <w:sz w:val="24"/>
          <w:szCs w:val="24"/>
        </w:rPr>
        <w:t xml:space="preserve">LM Ingegneria aerospaziale </w:t>
      </w:r>
      <w:r w:rsidR="00413027" w:rsidRPr="00413027">
        <w:rPr>
          <w:rFonts w:ascii="Times New Roman" w:hAnsi="Times New Roman" w:cs="Times New Roman"/>
          <w:i/>
          <w:sz w:val="24"/>
          <w:szCs w:val="24"/>
        </w:rPr>
        <w:t>cod.</w:t>
      </w:r>
      <w:r w:rsidR="00413027" w:rsidRPr="007238DE">
        <w:rPr>
          <w:rFonts w:ascii="Times New Roman" w:hAnsi="Times New Roman" w:cs="Times New Roman"/>
          <w:sz w:val="24"/>
          <w:szCs w:val="24"/>
        </w:rPr>
        <w:t xml:space="preserve"> </w:t>
      </w:r>
      <w:r w:rsidRPr="007238DE">
        <w:rPr>
          <w:rFonts w:ascii="Times New Roman" w:hAnsi="Times New Roman" w:cs="Times New Roman"/>
          <w:sz w:val="24"/>
          <w:szCs w:val="24"/>
        </w:rPr>
        <w:t xml:space="preserve">8197 </w:t>
      </w:r>
    </w:p>
    <w:p w:rsidR="00281A01" w:rsidRPr="007238DE" w:rsidRDefault="00281A01" w:rsidP="00281A01">
      <w:pPr>
        <w:pStyle w:val="Testonormale"/>
        <w:rPr>
          <w:rFonts w:ascii="Times New Roman" w:hAnsi="Times New Roman" w:cs="Times New Roman"/>
          <w:sz w:val="24"/>
          <w:szCs w:val="24"/>
        </w:rPr>
      </w:pPr>
      <w:r w:rsidRPr="007238DE">
        <w:rPr>
          <w:rFonts w:ascii="Times New Roman" w:hAnsi="Times New Roman" w:cs="Times New Roman"/>
          <w:sz w:val="24"/>
          <w:szCs w:val="24"/>
        </w:rPr>
        <w:t xml:space="preserve">Ingegneria meccanica </w:t>
      </w:r>
      <w:r w:rsidR="00413027" w:rsidRPr="00413027">
        <w:rPr>
          <w:rFonts w:ascii="Times New Roman" w:hAnsi="Times New Roman" w:cs="Times New Roman"/>
          <w:i/>
          <w:sz w:val="24"/>
          <w:szCs w:val="24"/>
        </w:rPr>
        <w:t>cod.</w:t>
      </w:r>
      <w:r w:rsidR="00413027" w:rsidRPr="007238DE">
        <w:rPr>
          <w:rFonts w:ascii="Times New Roman" w:hAnsi="Times New Roman" w:cs="Times New Roman"/>
          <w:sz w:val="24"/>
          <w:szCs w:val="24"/>
        </w:rPr>
        <w:t xml:space="preserve"> </w:t>
      </w:r>
      <w:r w:rsidRPr="007238DE">
        <w:rPr>
          <w:rFonts w:ascii="Times New Roman" w:hAnsi="Times New Roman" w:cs="Times New Roman"/>
          <w:sz w:val="24"/>
          <w:szCs w:val="24"/>
        </w:rPr>
        <w:t>8771 – 8202</w:t>
      </w:r>
    </w:p>
    <w:p w:rsidR="00281A01" w:rsidRDefault="00281A01" w:rsidP="00281A01">
      <w:pPr>
        <w:pStyle w:val="Testonormale"/>
        <w:rPr>
          <w:rFonts w:ascii="Times New Roman" w:hAnsi="Times New Roman" w:cs="Times New Roman"/>
          <w:sz w:val="24"/>
          <w:szCs w:val="24"/>
        </w:rPr>
      </w:pPr>
    </w:p>
    <w:p w:rsidR="002D1900" w:rsidRPr="002D1900" w:rsidRDefault="002D1900" w:rsidP="00281A01">
      <w:pPr>
        <w:pStyle w:val="Testonormale"/>
        <w:rPr>
          <w:rFonts w:ascii="Times New Roman" w:hAnsi="Times New Roman" w:cs="Times New Roman"/>
          <w:i/>
          <w:sz w:val="24"/>
          <w:szCs w:val="24"/>
          <w:u w:val="single"/>
        </w:rPr>
      </w:pPr>
      <w:r w:rsidRPr="002D1900">
        <w:rPr>
          <w:rFonts w:ascii="Times New Roman" w:hAnsi="Times New Roman" w:cs="Times New Roman"/>
          <w:i/>
          <w:sz w:val="24"/>
          <w:szCs w:val="24"/>
          <w:u w:val="single"/>
        </w:rPr>
        <w:t>Lingue, Letterature, Traduzione e Interpretazione</w:t>
      </w:r>
    </w:p>
    <w:p w:rsidR="00281A01" w:rsidRPr="007238DE" w:rsidRDefault="00281A01" w:rsidP="00281A01">
      <w:pPr>
        <w:pStyle w:val="Testonormale"/>
        <w:rPr>
          <w:rFonts w:ascii="Times New Roman" w:hAnsi="Times New Roman" w:cs="Times New Roman"/>
          <w:sz w:val="24"/>
          <w:szCs w:val="24"/>
        </w:rPr>
      </w:pPr>
      <w:r w:rsidRPr="007238DE">
        <w:rPr>
          <w:rFonts w:ascii="Times New Roman" w:hAnsi="Times New Roman" w:cs="Times New Roman"/>
          <w:sz w:val="24"/>
          <w:szCs w:val="24"/>
        </w:rPr>
        <w:t xml:space="preserve">Interpretazione </w:t>
      </w:r>
      <w:r w:rsidR="00413027" w:rsidRPr="00413027">
        <w:rPr>
          <w:rFonts w:ascii="Times New Roman" w:hAnsi="Times New Roman" w:cs="Times New Roman"/>
          <w:i/>
          <w:sz w:val="24"/>
          <w:szCs w:val="24"/>
        </w:rPr>
        <w:t>cod.</w:t>
      </w:r>
      <w:r w:rsidR="00413027" w:rsidRPr="007238DE">
        <w:rPr>
          <w:rFonts w:ascii="Times New Roman" w:hAnsi="Times New Roman" w:cs="Times New Roman"/>
          <w:sz w:val="24"/>
          <w:szCs w:val="24"/>
        </w:rPr>
        <w:t xml:space="preserve"> </w:t>
      </w:r>
      <w:r w:rsidRPr="007238DE">
        <w:rPr>
          <w:rFonts w:ascii="Times New Roman" w:hAnsi="Times New Roman" w:cs="Times New Roman"/>
          <w:sz w:val="24"/>
          <w:szCs w:val="24"/>
        </w:rPr>
        <w:t>8060</w:t>
      </w:r>
    </w:p>
    <w:p w:rsidR="002D1900" w:rsidRDefault="00281A01" w:rsidP="00281A01">
      <w:pPr>
        <w:pStyle w:val="Testonormale"/>
        <w:rPr>
          <w:rFonts w:ascii="Times New Roman" w:hAnsi="Times New Roman" w:cs="Times New Roman"/>
          <w:sz w:val="24"/>
          <w:szCs w:val="24"/>
        </w:rPr>
      </w:pPr>
      <w:proofErr w:type="spellStart"/>
      <w:r w:rsidRPr="007238DE">
        <w:rPr>
          <w:rFonts w:ascii="Times New Roman" w:hAnsi="Times New Roman" w:cs="Times New Roman"/>
          <w:sz w:val="24"/>
          <w:szCs w:val="24"/>
        </w:rPr>
        <w:t>Specialized</w:t>
      </w:r>
      <w:proofErr w:type="spellEnd"/>
      <w:r w:rsidRPr="007238DE">
        <w:rPr>
          <w:rFonts w:ascii="Times New Roman" w:hAnsi="Times New Roman" w:cs="Times New Roman"/>
          <w:sz w:val="24"/>
          <w:szCs w:val="24"/>
        </w:rPr>
        <w:t xml:space="preserve"> </w:t>
      </w:r>
      <w:proofErr w:type="spellStart"/>
      <w:r w:rsidRPr="007238DE">
        <w:rPr>
          <w:rFonts w:ascii="Times New Roman" w:hAnsi="Times New Roman" w:cs="Times New Roman"/>
          <w:sz w:val="24"/>
          <w:szCs w:val="24"/>
        </w:rPr>
        <w:t>translation</w:t>
      </w:r>
      <w:proofErr w:type="spellEnd"/>
      <w:r w:rsidR="00413027">
        <w:rPr>
          <w:rFonts w:ascii="Times New Roman" w:hAnsi="Times New Roman" w:cs="Times New Roman"/>
          <w:sz w:val="24"/>
          <w:szCs w:val="24"/>
        </w:rPr>
        <w:t xml:space="preserve"> </w:t>
      </w:r>
      <w:r w:rsidR="00413027" w:rsidRPr="00413027">
        <w:rPr>
          <w:rFonts w:ascii="Times New Roman" w:hAnsi="Times New Roman" w:cs="Times New Roman"/>
          <w:i/>
          <w:sz w:val="24"/>
          <w:szCs w:val="24"/>
        </w:rPr>
        <w:t>cod.</w:t>
      </w:r>
      <w:r w:rsidR="00413027" w:rsidRPr="007238DE">
        <w:rPr>
          <w:rFonts w:ascii="Times New Roman" w:hAnsi="Times New Roman" w:cs="Times New Roman"/>
          <w:sz w:val="24"/>
          <w:szCs w:val="24"/>
        </w:rPr>
        <w:t xml:space="preserve"> </w:t>
      </w:r>
      <w:r w:rsidRPr="007238DE">
        <w:rPr>
          <w:rFonts w:ascii="Times New Roman" w:hAnsi="Times New Roman" w:cs="Times New Roman"/>
          <w:sz w:val="24"/>
          <w:szCs w:val="24"/>
        </w:rPr>
        <w:t xml:space="preserve">9174 </w:t>
      </w:r>
    </w:p>
    <w:p w:rsidR="00281A01" w:rsidRPr="007238DE" w:rsidRDefault="00281A01" w:rsidP="00281A01">
      <w:pPr>
        <w:pStyle w:val="Testonormale"/>
        <w:rPr>
          <w:rFonts w:ascii="Times New Roman" w:hAnsi="Times New Roman" w:cs="Times New Roman"/>
          <w:sz w:val="24"/>
          <w:szCs w:val="24"/>
        </w:rPr>
      </w:pPr>
      <w:r w:rsidRPr="007238DE">
        <w:rPr>
          <w:rFonts w:ascii="Times New Roman" w:hAnsi="Times New Roman" w:cs="Times New Roman"/>
          <w:sz w:val="24"/>
          <w:szCs w:val="24"/>
        </w:rPr>
        <w:t>T</w:t>
      </w:r>
      <w:r w:rsidR="002D1900">
        <w:rPr>
          <w:rFonts w:ascii="Times New Roman" w:hAnsi="Times New Roman" w:cs="Times New Roman"/>
          <w:sz w:val="24"/>
          <w:szCs w:val="24"/>
        </w:rPr>
        <w:t xml:space="preserve">raduzione specializzata </w:t>
      </w:r>
      <w:r w:rsidR="00413027" w:rsidRPr="00413027">
        <w:rPr>
          <w:rFonts w:ascii="Times New Roman" w:hAnsi="Times New Roman" w:cs="Times New Roman"/>
          <w:i/>
          <w:sz w:val="24"/>
          <w:szCs w:val="24"/>
        </w:rPr>
        <w:t>cod.</w:t>
      </w:r>
      <w:r w:rsidR="00413027" w:rsidRPr="007238DE">
        <w:rPr>
          <w:rFonts w:ascii="Times New Roman" w:hAnsi="Times New Roman" w:cs="Times New Roman"/>
          <w:sz w:val="24"/>
          <w:szCs w:val="24"/>
        </w:rPr>
        <w:t xml:space="preserve"> </w:t>
      </w:r>
      <w:r w:rsidR="002D1900">
        <w:rPr>
          <w:rFonts w:ascii="Times New Roman" w:hAnsi="Times New Roman" w:cs="Times New Roman"/>
          <w:sz w:val="24"/>
          <w:szCs w:val="24"/>
        </w:rPr>
        <w:t>8</w:t>
      </w:r>
      <w:r w:rsidRPr="007238DE">
        <w:rPr>
          <w:rFonts w:ascii="Times New Roman" w:hAnsi="Times New Roman" w:cs="Times New Roman"/>
          <w:sz w:val="24"/>
          <w:szCs w:val="24"/>
        </w:rPr>
        <w:t>061</w:t>
      </w:r>
    </w:p>
    <w:p w:rsidR="00281A01" w:rsidRDefault="00281A01" w:rsidP="00281A01">
      <w:pPr>
        <w:pStyle w:val="Testonormale"/>
        <w:rPr>
          <w:rFonts w:ascii="Times New Roman" w:hAnsi="Times New Roman" w:cs="Times New Roman"/>
          <w:sz w:val="24"/>
          <w:szCs w:val="24"/>
        </w:rPr>
      </w:pPr>
    </w:p>
    <w:p w:rsidR="002D1900" w:rsidRPr="006A2EEB" w:rsidRDefault="002D1900" w:rsidP="00281A01">
      <w:pPr>
        <w:pStyle w:val="Testonormale"/>
        <w:rPr>
          <w:rFonts w:ascii="Times New Roman" w:hAnsi="Times New Roman" w:cs="Times New Roman"/>
          <w:i/>
          <w:sz w:val="24"/>
          <w:szCs w:val="24"/>
          <w:u w:val="single"/>
          <w:lang w:val="en-US"/>
        </w:rPr>
      </w:pPr>
      <w:r w:rsidRPr="006A2EEB">
        <w:rPr>
          <w:rFonts w:ascii="Times New Roman" w:hAnsi="Times New Roman" w:cs="Times New Roman"/>
          <w:i/>
          <w:sz w:val="24"/>
          <w:szCs w:val="24"/>
          <w:u w:val="single"/>
          <w:lang w:val="en-US"/>
        </w:rPr>
        <w:t>Scienze Politiche</w:t>
      </w:r>
    </w:p>
    <w:p w:rsidR="007238DE" w:rsidRPr="002D1900" w:rsidRDefault="00281A01" w:rsidP="00281A01">
      <w:pPr>
        <w:pStyle w:val="Testonormale"/>
        <w:rPr>
          <w:rFonts w:ascii="Times New Roman" w:hAnsi="Times New Roman" w:cs="Times New Roman"/>
          <w:sz w:val="24"/>
          <w:szCs w:val="24"/>
          <w:lang w:val="en-US"/>
        </w:rPr>
      </w:pPr>
      <w:r w:rsidRPr="002D1900">
        <w:rPr>
          <w:rFonts w:ascii="Times New Roman" w:hAnsi="Times New Roman" w:cs="Times New Roman"/>
          <w:sz w:val="24"/>
          <w:szCs w:val="24"/>
          <w:lang w:val="en-US"/>
        </w:rPr>
        <w:t xml:space="preserve">Interdisciplinary research and studies on eastern </w:t>
      </w:r>
      <w:proofErr w:type="spellStart"/>
      <w:r w:rsidRPr="002D1900">
        <w:rPr>
          <w:rFonts w:ascii="Times New Roman" w:hAnsi="Times New Roman" w:cs="Times New Roman"/>
          <w:sz w:val="24"/>
          <w:szCs w:val="24"/>
          <w:lang w:val="en-US"/>
        </w:rPr>
        <w:t>europe</w:t>
      </w:r>
      <w:proofErr w:type="spellEnd"/>
      <w:r w:rsidRPr="002D1900">
        <w:rPr>
          <w:rFonts w:ascii="Times New Roman" w:hAnsi="Times New Roman" w:cs="Times New Roman"/>
          <w:sz w:val="24"/>
          <w:szCs w:val="24"/>
          <w:lang w:val="en-US"/>
        </w:rPr>
        <w:t xml:space="preserve"> </w:t>
      </w:r>
      <w:r w:rsidR="00413027" w:rsidRPr="00413027">
        <w:rPr>
          <w:rFonts w:ascii="Times New Roman" w:hAnsi="Times New Roman" w:cs="Times New Roman"/>
          <w:i/>
          <w:sz w:val="24"/>
          <w:szCs w:val="24"/>
          <w:lang w:val="en-US"/>
        </w:rPr>
        <w:t>cod.</w:t>
      </w:r>
      <w:r w:rsidR="00413027" w:rsidRPr="00413027">
        <w:rPr>
          <w:rFonts w:ascii="Times New Roman" w:hAnsi="Times New Roman" w:cs="Times New Roman"/>
          <w:sz w:val="24"/>
          <w:szCs w:val="24"/>
          <w:lang w:val="en-US"/>
        </w:rPr>
        <w:t xml:space="preserve"> </w:t>
      </w:r>
      <w:r w:rsidRPr="002D1900">
        <w:rPr>
          <w:rFonts w:ascii="Times New Roman" w:hAnsi="Times New Roman" w:cs="Times New Roman"/>
          <w:sz w:val="24"/>
          <w:szCs w:val="24"/>
          <w:lang w:val="en-US"/>
        </w:rPr>
        <w:t xml:space="preserve">8049 </w:t>
      </w:r>
    </w:p>
    <w:p w:rsidR="007238DE" w:rsidRDefault="00281A01" w:rsidP="00281A01">
      <w:pPr>
        <w:pStyle w:val="Testonormale"/>
        <w:rPr>
          <w:rFonts w:ascii="Times New Roman" w:hAnsi="Times New Roman" w:cs="Times New Roman"/>
          <w:sz w:val="24"/>
          <w:szCs w:val="24"/>
        </w:rPr>
      </w:pPr>
      <w:r w:rsidRPr="007238DE">
        <w:rPr>
          <w:rFonts w:ascii="Times New Roman" w:hAnsi="Times New Roman" w:cs="Times New Roman"/>
          <w:sz w:val="24"/>
          <w:szCs w:val="24"/>
        </w:rPr>
        <w:lastRenderedPageBreak/>
        <w:t xml:space="preserve">Mass media e politica </w:t>
      </w:r>
      <w:r w:rsidR="00413027" w:rsidRPr="00413027">
        <w:rPr>
          <w:rFonts w:ascii="Times New Roman" w:hAnsi="Times New Roman" w:cs="Times New Roman"/>
          <w:i/>
          <w:sz w:val="24"/>
          <w:szCs w:val="24"/>
        </w:rPr>
        <w:t>cod.</w:t>
      </w:r>
      <w:r w:rsidR="00413027" w:rsidRPr="007238DE">
        <w:rPr>
          <w:rFonts w:ascii="Times New Roman" w:hAnsi="Times New Roman" w:cs="Times New Roman"/>
          <w:sz w:val="24"/>
          <w:szCs w:val="24"/>
        </w:rPr>
        <w:t xml:space="preserve"> </w:t>
      </w:r>
      <w:r w:rsidRPr="007238DE">
        <w:rPr>
          <w:rFonts w:ascii="Times New Roman" w:hAnsi="Times New Roman" w:cs="Times New Roman"/>
          <w:sz w:val="24"/>
          <w:szCs w:val="24"/>
        </w:rPr>
        <w:t xml:space="preserve">8051 </w:t>
      </w:r>
    </w:p>
    <w:p w:rsidR="007238DE" w:rsidRDefault="00281A01" w:rsidP="00281A01">
      <w:pPr>
        <w:pStyle w:val="Testonormale"/>
        <w:rPr>
          <w:rFonts w:ascii="Times New Roman" w:hAnsi="Times New Roman" w:cs="Times New Roman"/>
          <w:sz w:val="24"/>
          <w:szCs w:val="24"/>
        </w:rPr>
      </w:pPr>
      <w:r w:rsidRPr="007238DE">
        <w:rPr>
          <w:rFonts w:ascii="Times New Roman" w:hAnsi="Times New Roman" w:cs="Times New Roman"/>
          <w:sz w:val="24"/>
          <w:szCs w:val="24"/>
        </w:rPr>
        <w:t xml:space="preserve">Scienze criminologiche per l'investigazione e la sicurezza </w:t>
      </w:r>
      <w:r w:rsidR="00413027" w:rsidRPr="00413027">
        <w:rPr>
          <w:rFonts w:ascii="Times New Roman" w:hAnsi="Times New Roman" w:cs="Times New Roman"/>
          <w:i/>
          <w:sz w:val="24"/>
          <w:szCs w:val="24"/>
        </w:rPr>
        <w:t>cod.</w:t>
      </w:r>
      <w:r w:rsidR="00413027" w:rsidRPr="007238DE">
        <w:rPr>
          <w:rFonts w:ascii="Times New Roman" w:hAnsi="Times New Roman" w:cs="Times New Roman"/>
          <w:sz w:val="24"/>
          <w:szCs w:val="24"/>
        </w:rPr>
        <w:t xml:space="preserve"> </w:t>
      </w:r>
      <w:r w:rsidRPr="007238DE">
        <w:rPr>
          <w:rFonts w:ascii="Times New Roman" w:hAnsi="Times New Roman" w:cs="Times New Roman"/>
          <w:sz w:val="24"/>
          <w:szCs w:val="24"/>
        </w:rPr>
        <w:t xml:space="preserve">8491 </w:t>
      </w:r>
    </w:p>
    <w:p w:rsidR="002D1900" w:rsidRDefault="00281A01" w:rsidP="00281A01">
      <w:pPr>
        <w:pStyle w:val="Testonormale"/>
        <w:rPr>
          <w:rFonts w:ascii="Times New Roman" w:hAnsi="Times New Roman" w:cs="Times New Roman"/>
          <w:sz w:val="24"/>
          <w:szCs w:val="24"/>
        </w:rPr>
      </w:pPr>
      <w:r w:rsidRPr="007238DE">
        <w:rPr>
          <w:rFonts w:ascii="Times New Roman" w:hAnsi="Times New Roman" w:cs="Times New Roman"/>
          <w:sz w:val="24"/>
          <w:szCs w:val="24"/>
        </w:rPr>
        <w:t>C</w:t>
      </w:r>
      <w:r w:rsidR="002D1900">
        <w:rPr>
          <w:rFonts w:ascii="Times New Roman" w:hAnsi="Times New Roman" w:cs="Times New Roman"/>
          <w:sz w:val="24"/>
          <w:szCs w:val="24"/>
        </w:rPr>
        <w:t xml:space="preserve">riminologia applicata per l’Investigazione e la Sicurezza </w:t>
      </w:r>
      <w:r w:rsidR="00413027" w:rsidRPr="00413027">
        <w:rPr>
          <w:rFonts w:ascii="Times New Roman" w:hAnsi="Times New Roman" w:cs="Times New Roman"/>
          <w:i/>
          <w:sz w:val="24"/>
          <w:szCs w:val="24"/>
        </w:rPr>
        <w:t>cod.</w:t>
      </w:r>
      <w:r w:rsidR="00413027" w:rsidRPr="007238DE">
        <w:rPr>
          <w:rFonts w:ascii="Times New Roman" w:hAnsi="Times New Roman" w:cs="Times New Roman"/>
          <w:sz w:val="24"/>
          <w:szCs w:val="24"/>
        </w:rPr>
        <w:t xml:space="preserve"> </w:t>
      </w:r>
      <w:r w:rsidR="002D1900">
        <w:rPr>
          <w:rFonts w:ascii="Times New Roman" w:hAnsi="Times New Roman" w:cs="Times New Roman"/>
          <w:sz w:val="24"/>
          <w:szCs w:val="24"/>
        </w:rPr>
        <w:t>0985</w:t>
      </w:r>
    </w:p>
    <w:p w:rsidR="007238DE" w:rsidRDefault="00281A01" w:rsidP="00281A01">
      <w:pPr>
        <w:pStyle w:val="Testonormale"/>
        <w:rPr>
          <w:rFonts w:ascii="Times New Roman" w:hAnsi="Times New Roman" w:cs="Times New Roman"/>
          <w:sz w:val="24"/>
          <w:szCs w:val="24"/>
        </w:rPr>
      </w:pPr>
      <w:r w:rsidRPr="007238DE">
        <w:rPr>
          <w:rFonts w:ascii="Times New Roman" w:hAnsi="Times New Roman" w:cs="Times New Roman"/>
          <w:sz w:val="24"/>
          <w:szCs w:val="24"/>
        </w:rPr>
        <w:t xml:space="preserve">Scienze internazionali e diplomatiche </w:t>
      </w:r>
      <w:r w:rsidR="00413027" w:rsidRPr="00413027">
        <w:rPr>
          <w:rFonts w:ascii="Times New Roman" w:hAnsi="Times New Roman" w:cs="Times New Roman"/>
          <w:i/>
          <w:sz w:val="24"/>
          <w:szCs w:val="24"/>
        </w:rPr>
        <w:t>cod.</w:t>
      </w:r>
      <w:r w:rsidR="00413027" w:rsidRPr="007238DE">
        <w:rPr>
          <w:rFonts w:ascii="Times New Roman" w:hAnsi="Times New Roman" w:cs="Times New Roman"/>
          <w:sz w:val="24"/>
          <w:szCs w:val="24"/>
        </w:rPr>
        <w:t xml:space="preserve"> </w:t>
      </w:r>
      <w:r w:rsidRPr="007238DE">
        <w:rPr>
          <w:rFonts w:ascii="Times New Roman" w:hAnsi="Times New Roman" w:cs="Times New Roman"/>
          <w:sz w:val="24"/>
          <w:szCs w:val="24"/>
        </w:rPr>
        <w:t>8783 – 8050</w:t>
      </w:r>
    </w:p>
    <w:p w:rsidR="00281A01" w:rsidRPr="007238DE" w:rsidRDefault="007238DE" w:rsidP="00281A01">
      <w:pPr>
        <w:pStyle w:val="Testonormale"/>
        <w:rPr>
          <w:rFonts w:ascii="Times New Roman" w:hAnsi="Times New Roman" w:cs="Times New Roman"/>
          <w:sz w:val="24"/>
          <w:szCs w:val="24"/>
        </w:rPr>
      </w:pPr>
      <w:r>
        <w:rPr>
          <w:rFonts w:ascii="Times New Roman" w:hAnsi="Times New Roman" w:cs="Times New Roman"/>
          <w:sz w:val="24"/>
          <w:szCs w:val="24"/>
        </w:rPr>
        <w:t>S</w:t>
      </w:r>
      <w:r w:rsidR="002D1900">
        <w:rPr>
          <w:rFonts w:ascii="Times New Roman" w:hAnsi="Times New Roman" w:cs="Times New Roman"/>
          <w:sz w:val="24"/>
          <w:szCs w:val="24"/>
        </w:rPr>
        <w:t>ociologia, Politiche Sociali e Sanitarie</w:t>
      </w:r>
      <w:r w:rsidR="00281A01" w:rsidRPr="007238DE">
        <w:rPr>
          <w:rFonts w:ascii="Times New Roman" w:hAnsi="Times New Roman" w:cs="Times New Roman"/>
          <w:sz w:val="24"/>
          <w:szCs w:val="24"/>
        </w:rPr>
        <w:t xml:space="preserve"> </w:t>
      </w:r>
      <w:r w:rsidR="00413027" w:rsidRPr="00413027">
        <w:rPr>
          <w:rFonts w:ascii="Times New Roman" w:hAnsi="Times New Roman" w:cs="Times New Roman"/>
          <w:i/>
          <w:sz w:val="24"/>
          <w:szCs w:val="24"/>
        </w:rPr>
        <w:t>cod.</w:t>
      </w:r>
      <w:r w:rsidR="00413027" w:rsidRPr="007238DE">
        <w:rPr>
          <w:rFonts w:ascii="Times New Roman" w:hAnsi="Times New Roman" w:cs="Times New Roman"/>
          <w:sz w:val="24"/>
          <w:szCs w:val="24"/>
        </w:rPr>
        <w:t xml:space="preserve"> </w:t>
      </w:r>
      <w:r w:rsidR="00281A01" w:rsidRPr="007238DE">
        <w:rPr>
          <w:rFonts w:ascii="Times New Roman" w:hAnsi="Times New Roman" w:cs="Times New Roman"/>
          <w:sz w:val="24"/>
          <w:szCs w:val="24"/>
        </w:rPr>
        <w:t>8052</w:t>
      </w:r>
    </w:p>
    <w:p w:rsidR="00281A01" w:rsidRDefault="00281A01" w:rsidP="00281A01">
      <w:pPr>
        <w:pStyle w:val="Testonormale"/>
      </w:pPr>
    </w:p>
    <w:p w:rsidR="00135C78" w:rsidRPr="00EA7CBD" w:rsidRDefault="00135C78" w:rsidP="00DF1752">
      <w:pPr>
        <w:autoSpaceDE w:val="0"/>
        <w:autoSpaceDN w:val="0"/>
        <w:adjustRightInd w:val="0"/>
        <w:spacing w:after="240" w:line="276" w:lineRule="auto"/>
        <w:jc w:val="both"/>
        <w:rPr>
          <w:rFonts w:ascii="Times New Roman" w:hAnsi="Times New Roman" w:cs="Times New Roman"/>
          <w:b/>
          <w:sz w:val="24"/>
          <w:szCs w:val="24"/>
        </w:rPr>
      </w:pPr>
      <w:r>
        <w:rPr>
          <w:rFonts w:ascii="Times New Roman" w:hAnsi="Times New Roman" w:cs="Times New Roman"/>
          <w:sz w:val="24"/>
          <w:szCs w:val="24"/>
        </w:rPr>
        <w:t xml:space="preserve">Le tesi di laurea dovranno riguardare i temi di sviluppo </w:t>
      </w:r>
      <w:r w:rsidR="005432A2">
        <w:rPr>
          <w:rFonts w:ascii="Times New Roman" w:hAnsi="Times New Roman" w:cs="Times New Roman"/>
          <w:sz w:val="24"/>
          <w:szCs w:val="24"/>
        </w:rPr>
        <w:t>tecnico</w:t>
      </w:r>
      <w:r w:rsidR="009C6ED5">
        <w:rPr>
          <w:rFonts w:ascii="Times New Roman" w:hAnsi="Times New Roman" w:cs="Times New Roman"/>
          <w:sz w:val="24"/>
          <w:szCs w:val="24"/>
        </w:rPr>
        <w:t xml:space="preserve"> </w:t>
      </w:r>
      <w:r w:rsidR="005432A2">
        <w:rPr>
          <w:rFonts w:ascii="Times New Roman" w:hAnsi="Times New Roman" w:cs="Times New Roman"/>
          <w:sz w:val="24"/>
          <w:szCs w:val="24"/>
        </w:rPr>
        <w:t>-</w:t>
      </w:r>
      <w:r w:rsidR="009C6ED5">
        <w:rPr>
          <w:rFonts w:ascii="Times New Roman" w:hAnsi="Times New Roman" w:cs="Times New Roman"/>
          <w:sz w:val="24"/>
          <w:szCs w:val="24"/>
        </w:rPr>
        <w:t xml:space="preserve"> </w:t>
      </w:r>
      <w:r>
        <w:rPr>
          <w:rFonts w:ascii="Times New Roman" w:hAnsi="Times New Roman" w:cs="Times New Roman"/>
          <w:sz w:val="24"/>
          <w:szCs w:val="24"/>
        </w:rPr>
        <w:t>economico, democrazia e relazioni internazionali.</w:t>
      </w:r>
      <w:r w:rsidR="00DF1752">
        <w:rPr>
          <w:rFonts w:ascii="Times New Roman" w:hAnsi="Times New Roman" w:cs="Times New Roman"/>
          <w:sz w:val="24"/>
          <w:szCs w:val="24"/>
        </w:rPr>
        <w:t xml:space="preserve"> </w:t>
      </w:r>
      <w:r>
        <w:rPr>
          <w:rFonts w:ascii="Times New Roman" w:hAnsi="Times New Roman" w:cs="Times New Roman"/>
          <w:sz w:val="24"/>
          <w:szCs w:val="24"/>
        </w:rPr>
        <w:t xml:space="preserve">I candidati devono avere conseguito </w:t>
      </w:r>
      <w:r w:rsidRPr="00EA7CBD">
        <w:rPr>
          <w:rFonts w:ascii="Times New Roman" w:hAnsi="Times New Roman" w:cs="Times New Roman"/>
          <w:b/>
          <w:sz w:val="24"/>
          <w:szCs w:val="24"/>
        </w:rPr>
        <w:t>una votazione non inferiore a 110/110.</w:t>
      </w:r>
    </w:p>
    <w:p w:rsidR="00EA495D" w:rsidRPr="00EA495D" w:rsidRDefault="00EA495D" w:rsidP="00DF1752">
      <w:pPr>
        <w:spacing w:after="120" w:line="276" w:lineRule="auto"/>
        <w:jc w:val="both"/>
        <w:rPr>
          <w:rFonts w:ascii="Times New Roman" w:hAnsi="Times New Roman" w:cs="Times New Roman"/>
          <w:sz w:val="24"/>
        </w:rPr>
      </w:pPr>
      <w:r w:rsidRPr="00F15CDA">
        <w:rPr>
          <w:rFonts w:ascii="Times New Roman" w:hAnsi="Times New Roman" w:cs="Times New Roman"/>
          <w:b/>
          <w:i/>
          <w:sz w:val="24"/>
          <w:u w:val="single"/>
        </w:rPr>
        <w:t xml:space="preserve">ART. </w:t>
      </w:r>
      <w:r w:rsidR="0045335C" w:rsidRPr="00F15CDA">
        <w:rPr>
          <w:rFonts w:ascii="Times New Roman" w:hAnsi="Times New Roman" w:cs="Times New Roman"/>
          <w:b/>
          <w:i/>
          <w:sz w:val="24"/>
          <w:u w:val="single"/>
        </w:rPr>
        <w:t>3</w:t>
      </w:r>
      <w:r w:rsidRPr="00DF1752">
        <w:rPr>
          <w:rFonts w:ascii="Times New Roman" w:hAnsi="Times New Roman" w:cs="Times New Roman"/>
          <w:b/>
          <w:sz w:val="24"/>
          <w:u w:val="single"/>
        </w:rPr>
        <w:t xml:space="preserve"> –</w:t>
      </w:r>
      <w:r w:rsidRPr="00EA495D">
        <w:rPr>
          <w:rFonts w:ascii="Times New Roman" w:hAnsi="Times New Roman" w:cs="Times New Roman"/>
          <w:b/>
          <w:sz w:val="24"/>
          <w:u w:val="single"/>
        </w:rPr>
        <w:t xml:space="preserve"> Assegnazione e </w:t>
      </w:r>
      <w:r w:rsidR="00EB153D">
        <w:rPr>
          <w:rFonts w:ascii="Times New Roman" w:hAnsi="Times New Roman" w:cs="Times New Roman"/>
          <w:b/>
          <w:sz w:val="24"/>
          <w:u w:val="single"/>
        </w:rPr>
        <w:t>valutazione dei candidati</w:t>
      </w:r>
      <w:r w:rsidRPr="00EA495D">
        <w:rPr>
          <w:rFonts w:ascii="Times New Roman" w:hAnsi="Times New Roman" w:cs="Times New Roman"/>
          <w:sz w:val="24"/>
        </w:rPr>
        <w:t xml:space="preserve"> </w:t>
      </w:r>
    </w:p>
    <w:p w:rsidR="00003E95" w:rsidRPr="00411947" w:rsidRDefault="00EA495D" w:rsidP="00DF1752">
      <w:pPr>
        <w:spacing w:after="0" w:line="276" w:lineRule="auto"/>
        <w:jc w:val="both"/>
        <w:rPr>
          <w:rFonts w:ascii="Times New Roman" w:hAnsi="Times New Roman" w:cs="Times New Roman"/>
          <w:sz w:val="24"/>
          <w:szCs w:val="24"/>
          <w:highlight w:val="green"/>
        </w:rPr>
      </w:pPr>
      <w:r w:rsidRPr="00EA495D">
        <w:rPr>
          <w:rFonts w:ascii="Times New Roman" w:hAnsi="Times New Roman" w:cs="Times New Roman"/>
          <w:sz w:val="24"/>
        </w:rPr>
        <w:t>Il premio verrà assegnato tramit</w:t>
      </w:r>
      <w:r>
        <w:rPr>
          <w:rFonts w:ascii="Times New Roman" w:hAnsi="Times New Roman" w:cs="Times New Roman"/>
          <w:sz w:val="24"/>
        </w:rPr>
        <w:t xml:space="preserve">e concorso pubblico per titoli </w:t>
      </w:r>
      <w:r w:rsidR="00C33A85" w:rsidRPr="00C33A85">
        <w:rPr>
          <w:rFonts w:ascii="Times New Roman" w:hAnsi="Times New Roman" w:cs="Times New Roman"/>
          <w:sz w:val="24"/>
          <w:szCs w:val="24"/>
        </w:rPr>
        <w:t>dalla Commissione giudicatrice che</w:t>
      </w:r>
      <w:r w:rsidR="00C33A85">
        <w:rPr>
          <w:rFonts w:ascii="Times New Roman" w:hAnsi="Times New Roman" w:cs="Times New Roman"/>
          <w:sz w:val="24"/>
          <w:szCs w:val="24"/>
        </w:rPr>
        <w:t xml:space="preserve"> </w:t>
      </w:r>
      <w:r w:rsidR="00003E95">
        <w:rPr>
          <w:rFonts w:ascii="Times New Roman" w:hAnsi="Times New Roman" w:cs="Times New Roman"/>
          <w:sz w:val="24"/>
          <w:szCs w:val="24"/>
        </w:rPr>
        <w:t xml:space="preserve">individuerà la tesi vincitrice in </w:t>
      </w:r>
      <w:r w:rsidR="00C33A85" w:rsidRPr="00C33A85">
        <w:rPr>
          <w:rFonts w:ascii="Times New Roman" w:hAnsi="Times New Roman" w:cs="Times New Roman"/>
          <w:sz w:val="24"/>
          <w:szCs w:val="24"/>
        </w:rPr>
        <w:t>base ai seguenti criteri</w:t>
      </w:r>
      <w:r w:rsidR="00003E95">
        <w:rPr>
          <w:rFonts w:ascii="Times New Roman" w:hAnsi="Times New Roman" w:cs="Times New Roman"/>
          <w:sz w:val="24"/>
          <w:szCs w:val="24"/>
        </w:rPr>
        <w:t xml:space="preserve"> e </w:t>
      </w:r>
      <w:r w:rsidR="00B34FDC">
        <w:rPr>
          <w:rFonts w:ascii="Times New Roman" w:hAnsi="Times New Roman" w:cs="Times New Roman"/>
          <w:sz w:val="24"/>
          <w:szCs w:val="24"/>
        </w:rPr>
        <w:t>ad un punteggio preventivamente stabilito</w:t>
      </w:r>
      <w:r w:rsidR="00003E95">
        <w:rPr>
          <w:rFonts w:ascii="Times New Roman" w:hAnsi="Times New Roman" w:cs="Times New Roman"/>
          <w:sz w:val="24"/>
          <w:szCs w:val="24"/>
        </w:rPr>
        <w:t>:</w:t>
      </w:r>
    </w:p>
    <w:p w:rsidR="00003E95" w:rsidRPr="00323F9F" w:rsidRDefault="00110BCD" w:rsidP="00323F9F">
      <w:pPr>
        <w:pStyle w:val="Paragrafoelenco"/>
        <w:numPr>
          <w:ilvl w:val="0"/>
          <w:numId w:val="9"/>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Affinità</w:t>
      </w:r>
      <w:r w:rsidR="00B34FDC" w:rsidRPr="00323F9F">
        <w:rPr>
          <w:rFonts w:ascii="Times New Roman" w:hAnsi="Times New Roman" w:cs="Times New Roman"/>
          <w:sz w:val="24"/>
          <w:szCs w:val="24"/>
        </w:rPr>
        <w:t xml:space="preserve"> dell’argomento della tesi con le tematiche relative allo sviluppo </w:t>
      </w:r>
      <w:r w:rsidR="009C6ED5">
        <w:rPr>
          <w:rFonts w:ascii="Times New Roman" w:hAnsi="Times New Roman" w:cs="Times New Roman"/>
          <w:sz w:val="24"/>
          <w:szCs w:val="24"/>
        </w:rPr>
        <w:t xml:space="preserve">tecnico - </w:t>
      </w:r>
      <w:r w:rsidR="00B34FDC" w:rsidRPr="00323F9F">
        <w:rPr>
          <w:rFonts w:ascii="Times New Roman" w:hAnsi="Times New Roman" w:cs="Times New Roman"/>
          <w:sz w:val="24"/>
          <w:szCs w:val="24"/>
        </w:rPr>
        <w:t xml:space="preserve">economico, democrazia e relazioni internazionali </w:t>
      </w:r>
      <w:r w:rsidR="00003E95" w:rsidRPr="00323F9F">
        <w:rPr>
          <w:rFonts w:ascii="Times New Roman" w:hAnsi="Times New Roman" w:cs="Times New Roman"/>
          <w:sz w:val="24"/>
          <w:szCs w:val="24"/>
        </w:rPr>
        <w:t xml:space="preserve">(peso relativo pari </w:t>
      </w:r>
      <w:r w:rsidR="00003E95" w:rsidRPr="00E25F85">
        <w:rPr>
          <w:rFonts w:ascii="Times New Roman" w:hAnsi="Times New Roman" w:cs="Times New Roman"/>
          <w:sz w:val="24"/>
          <w:szCs w:val="24"/>
        </w:rPr>
        <w:t>a 40</w:t>
      </w:r>
      <w:r w:rsidR="00003E95" w:rsidRPr="00323F9F">
        <w:rPr>
          <w:rFonts w:ascii="Times New Roman" w:hAnsi="Times New Roman" w:cs="Times New Roman"/>
          <w:sz w:val="24"/>
          <w:szCs w:val="24"/>
        </w:rPr>
        <w:t>/100);</w:t>
      </w:r>
    </w:p>
    <w:p w:rsidR="00003E95" w:rsidRDefault="00B34FDC" w:rsidP="0045335C">
      <w:pPr>
        <w:pStyle w:val="Paragrafoelenco"/>
        <w:numPr>
          <w:ilvl w:val="0"/>
          <w:numId w:val="9"/>
        </w:numPr>
        <w:autoSpaceDE w:val="0"/>
        <w:autoSpaceDN w:val="0"/>
        <w:adjustRightInd w:val="0"/>
        <w:spacing w:after="0" w:line="276" w:lineRule="auto"/>
        <w:jc w:val="both"/>
        <w:rPr>
          <w:rFonts w:ascii="Times New Roman" w:hAnsi="Times New Roman" w:cs="Times New Roman"/>
          <w:sz w:val="24"/>
          <w:szCs w:val="24"/>
        </w:rPr>
      </w:pPr>
      <w:r w:rsidRPr="00323F9F">
        <w:rPr>
          <w:rFonts w:ascii="Times New Roman" w:hAnsi="Times New Roman" w:cs="Times New Roman"/>
          <w:sz w:val="24"/>
          <w:szCs w:val="24"/>
        </w:rPr>
        <w:t>Originalità del lavoro svolto</w:t>
      </w:r>
      <w:r w:rsidR="00003E95" w:rsidRPr="00323F9F">
        <w:rPr>
          <w:rFonts w:ascii="Times New Roman" w:hAnsi="Times New Roman" w:cs="Times New Roman"/>
          <w:sz w:val="24"/>
          <w:szCs w:val="24"/>
        </w:rPr>
        <w:t xml:space="preserve"> </w:t>
      </w:r>
      <w:r w:rsidR="00DF1752" w:rsidRPr="00323F9F">
        <w:rPr>
          <w:rFonts w:ascii="Times New Roman" w:hAnsi="Times New Roman" w:cs="Times New Roman"/>
          <w:sz w:val="24"/>
          <w:szCs w:val="24"/>
        </w:rPr>
        <w:t xml:space="preserve">(peso relativo </w:t>
      </w:r>
      <w:r w:rsidR="00DF1752" w:rsidRPr="00E25F85">
        <w:rPr>
          <w:rFonts w:ascii="Times New Roman" w:hAnsi="Times New Roman" w:cs="Times New Roman"/>
          <w:sz w:val="24"/>
          <w:szCs w:val="24"/>
        </w:rPr>
        <w:t>pari a 30</w:t>
      </w:r>
      <w:r w:rsidR="00003E95" w:rsidRPr="00E25F85">
        <w:rPr>
          <w:rFonts w:ascii="Times New Roman" w:hAnsi="Times New Roman" w:cs="Times New Roman"/>
          <w:sz w:val="24"/>
          <w:szCs w:val="24"/>
        </w:rPr>
        <w:t>/100</w:t>
      </w:r>
      <w:r w:rsidR="00003E95" w:rsidRPr="00323F9F">
        <w:rPr>
          <w:rFonts w:ascii="Times New Roman" w:hAnsi="Times New Roman" w:cs="Times New Roman"/>
          <w:sz w:val="24"/>
          <w:szCs w:val="24"/>
        </w:rPr>
        <w:t>)</w:t>
      </w:r>
      <w:r w:rsidR="00DF1752" w:rsidRPr="00323F9F">
        <w:rPr>
          <w:rFonts w:ascii="Times New Roman" w:hAnsi="Times New Roman" w:cs="Times New Roman"/>
          <w:sz w:val="24"/>
          <w:szCs w:val="24"/>
        </w:rPr>
        <w:t>;</w:t>
      </w:r>
    </w:p>
    <w:p w:rsidR="00003E95" w:rsidRPr="00323F9F" w:rsidRDefault="00B34FDC" w:rsidP="00323F9F">
      <w:pPr>
        <w:pStyle w:val="Paragrafoelenco"/>
        <w:numPr>
          <w:ilvl w:val="0"/>
          <w:numId w:val="9"/>
        </w:numPr>
        <w:autoSpaceDE w:val="0"/>
        <w:autoSpaceDN w:val="0"/>
        <w:adjustRightInd w:val="0"/>
        <w:spacing w:after="120" w:line="276" w:lineRule="auto"/>
        <w:ind w:left="357" w:hanging="357"/>
        <w:jc w:val="both"/>
        <w:rPr>
          <w:rFonts w:ascii="Times New Roman" w:hAnsi="Times New Roman" w:cs="Times New Roman"/>
          <w:sz w:val="24"/>
          <w:szCs w:val="24"/>
        </w:rPr>
      </w:pPr>
      <w:r w:rsidRPr="00323F9F">
        <w:rPr>
          <w:rFonts w:ascii="Times New Roman" w:hAnsi="Times New Roman" w:cs="Times New Roman"/>
          <w:sz w:val="24"/>
          <w:szCs w:val="24"/>
        </w:rPr>
        <w:t xml:space="preserve">Completezza di trattazione degli </w:t>
      </w:r>
      <w:r w:rsidRPr="00E25F85">
        <w:rPr>
          <w:rFonts w:ascii="Times New Roman" w:hAnsi="Times New Roman" w:cs="Times New Roman"/>
          <w:sz w:val="24"/>
          <w:szCs w:val="24"/>
        </w:rPr>
        <w:t>argomenti e dei risultati, nel quadro delle conoscenze attuali sulle tematiche di indagine</w:t>
      </w:r>
      <w:r w:rsidR="00003E95" w:rsidRPr="00E25F85">
        <w:rPr>
          <w:rFonts w:ascii="Times New Roman" w:hAnsi="Times New Roman" w:cs="Times New Roman"/>
          <w:sz w:val="24"/>
          <w:szCs w:val="24"/>
        </w:rPr>
        <w:t xml:space="preserve"> (peso relativo pari a </w:t>
      </w:r>
      <w:r w:rsidR="00DF1752" w:rsidRPr="00E25F85">
        <w:rPr>
          <w:rFonts w:ascii="Times New Roman" w:hAnsi="Times New Roman" w:cs="Times New Roman"/>
          <w:sz w:val="24"/>
          <w:szCs w:val="24"/>
        </w:rPr>
        <w:t>30</w:t>
      </w:r>
      <w:r w:rsidR="00003E95" w:rsidRPr="00E25F85">
        <w:rPr>
          <w:rFonts w:ascii="Times New Roman" w:hAnsi="Times New Roman" w:cs="Times New Roman"/>
          <w:sz w:val="24"/>
          <w:szCs w:val="24"/>
        </w:rPr>
        <w:t>/100</w:t>
      </w:r>
      <w:r w:rsidR="00003E95" w:rsidRPr="00323F9F">
        <w:rPr>
          <w:rFonts w:ascii="Times New Roman" w:hAnsi="Times New Roman" w:cs="Times New Roman"/>
          <w:sz w:val="24"/>
          <w:szCs w:val="24"/>
        </w:rPr>
        <w:t>)</w:t>
      </w:r>
      <w:r w:rsidR="00DF1752" w:rsidRPr="00323F9F">
        <w:rPr>
          <w:rFonts w:ascii="Times New Roman" w:hAnsi="Times New Roman" w:cs="Times New Roman"/>
          <w:sz w:val="24"/>
          <w:szCs w:val="24"/>
        </w:rPr>
        <w:t>.</w:t>
      </w:r>
    </w:p>
    <w:p w:rsidR="00EB153D" w:rsidRPr="00EB153D" w:rsidRDefault="00EB153D" w:rsidP="00DF1752">
      <w:pPr>
        <w:spacing w:after="120" w:line="276" w:lineRule="auto"/>
        <w:jc w:val="both"/>
        <w:rPr>
          <w:rFonts w:ascii="Times New Roman" w:hAnsi="Times New Roman" w:cs="Times New Roman"/>
          <w:b/>
          <w:sz w:val="24"/>
          <w:u w:val="single"/>
        </w:rPr>
      </w:pPr>
      <w:r w:rsidRPr="00F15CDA">
        <w:rPr>
          <w:rFonts w:ascii="Times New Roman" w:hAnsi="Times New Roman" w:cs="Times New Roman"/>
          <w:b/>
          <w:i/>
          <w:sz w:val="24"/>
          <w:u w:val="single"/>
        </w:rPr>
        <w:t xml:space="preserve">ART. </w:t>
      </w:r>
      <w:r w:rsidR="0045335C" w:rsidRPr="00F15CDA">
        <w:rPr>
          <w:rFonts w:ascii="Times New Roman" w:hAnsi="Times New Roman" w:cs="Times New Roman"/>
          <w:b/>
          <w:i/>
          <w:sz w:val="24"/>
          <w:u w:val="single"/>
        </w:rPr>
        <w:t>4</w:t>
      </w:r>
      <w:r w:rsidRPr="00EB153D">
        <w:rPr>
          <w:rFonts w:ascii="Times New Roman" w:hAnsi="Times New Roman" w:cs="Times New Roman"/>
          <w:b/>
          <w:sz w:val="24"/>
          <w:u w:val="single"/>
        </w:rPr>
        <w:t xml:space="preserve"> -</w:t>
      </w:r>
      <w:r w:rsidR="00DF1752">
        <w:rPr>
          <w:rFonts w:ascii="Times New Roman" w:hAnsi="Times New Roman" w:cs="Times New Roman"/>
          <w:b/>
          <w:sz w:val="24"/>
          <w:u w:val="single"/>
        </w:rPr>
        <w:t xml:space="preserve"> Composizione della Commissione</w:t>
      </w:r>
    </w:p>
    <w:p w:rsidR="00E27701" w:rsidRPr="00E27701" w:rsidRDefault="00E27701" w:rsidP="00DF1752">
      <w:pPr>
        <w:autoSpaceDE w:val="0"/>
        <w:autoSpaceDN w:val="0"/>
        <w:adjustRightInd w:val="0"/>
        <w:spacing w:after="0" w:line="276" w:lineRule="auto"/>
        <w:rPr>
          <w:rFonts w:ascii="Times New Roman" w:hAnsi="Times New Roman" w:cs="Times New Roman"/>
          <w:sz w:val="24"/>
          <w:szCs w:val="24"/>
        </w:rPr>
      </w:pPr>
      <w:r w:rsidRPr="005C5DE6">
        <w:rPr>
          <w:rFonts w:ascii="Times New Roman" w:hAnsi="Times New Roman" w:cs="Times New Roman"/>
          <w:sz w:val="24"/>
          <w:szCs w:val="24"/>
        </w:rPr>
        <w:t>La Commissione giudicatrice sarà composta da:</w:t>
      </w:r>
    </w:p>
    <w:p w:rsidR="00E27701" w:rsidRPr="00E27701" w:rsidRDefault="00E27701" w:rsidP="00DF1752">
      <w:pPr>
        <w:autoSpaceDE w:val="0"/>
        <w:autoSpaceDN w:val="0"/>
        <w:adjustRightInd w:val="0"/>
        <w:spacing w:after="0" w:line="276" w:lineRule="auto"/>
        <w:rPr>
          <w:rFonts w:ascii="Times New Roman" w:hAnsi="Times New Roman" w:cs="Times New Roman"/>
          <w:sz w:val="24"/>
          <w:szCs w:val="24"/>
        </w:rPr>
      </w:pPr>
      <w:r w:rsidRPr="00E27701">
        <w:rPr>
          <w:rFonts w:ascii="Times New Roman" w:hAnsi="Times New Roman" w:cs="Times New Roman"/>
          <w:sz w:val="24"/>
          <w:szCs w:val="24"/>
        </w:rPr>
        <w:t xml:space="preserve">- il </w:t>
      </w:r>
      <w:r w:rsidR="00B34FDC">
        <w:rPr>
          <w:rFonts w:ascii="Times New Roman" w:hAnsi="Times New Roman" w:cs="Times New Roman"/>
          <w:sz w:val="24"/>
          <w:szCs w:val="24"/>
        </w:rPr>
        <w:t>Coordinatore del Consiglio di Campus di Forlì o un suo delegato;</w:t>
      </w:r>
    </w:p>
    <w:p w:rsidR="00F76DD7" w:rsidRDefault="00E27701" w:rsidP="00DF1752">
      <w:pPr>
        <w:autoSpaceDE w:val="0"/>
        <w:autoSpaceDN w:val="0"/>
        <w:adjustRightInd w:val="0"/>
        <w:spacing w:after="0" w:line="276" w:lineRule="auto"/>
        <w:rPr>
          <w:rFonts w:ascii="Times New Roman" w:hAnsi="Times New Roman" w:cs="Times New Roman"/>
          <w:sz w:val="24"/>
          <w:szCs w:val="24"/>
        </w:rPr>
      </w:pPr>
      <w:r w:rsidRPr="00E27701">
        <w:rPr>
          <w:rFonts w:ascii="Times New Roman" w:hAnsi="Times New Roman" w:cs="Times New Roman"/>
          <w:sz w:val="24"/>
          <w:szCs w:val="24"/>
        </w:rPr>
        <w:t xml:space="preserve">- </w:t>
      </w:r>
      <w:r w:rsidR="00B34FDC">
        <w:rPr>
          <w:rFonts w:ascii="Times New Roman" w:hAnsi="Times New Roman" w:cs="Times New Roman"/>
          <w:sz w:val="24"/>
          <w:szCs w:val="24"/>
        </w:rPr>
        <w:t>il Presidente dell’Associazione Centro Studi Leonardo Melandri o un suo delegato;</w:t>
      </w:r>
    </w:p>
    <w:p w:rsidR="00F76DD7" w:rsidRDefault="00F76DD7" w:rsidP="00DF1752">
      <w:pPr>
        <w:autoSpaceDE w:val="0"/>
        <w:autoSpaceDN w:val="0"/>
        <w:adjustRightInd w:val="0"/>
        <w:spacing w:after="0" w:line="276" w:lineRule="auto"/>
        <w:rPr>
          <w:rFonts w:ascii="Times New Roman" w:hAnsi="Times New Roman" w:cs="Times New Roman"/>
          <w:sz w:val="24"/>
          <w:szCs w:val="24"/>
        </w:rPr>
      </w:pPr>
      <w:r w:rsidRPr="005C5DE6">
        <w:rPr>
          <w:rFonts w:ascii="Times New Roman" w:hAnsi="Times New Roman" w:cs="Times New Roman"/>
          <w:sz w:val="24"/>
          <w:szCs w:val="24"/>
        </w:rPr>
        <w:t xml:space="preserve">- un </w:t>
      </w:r>
      <w:r w:rsidR="00B34FDC">
        <w:rPr>
          <w:rFonts w:ascii="Times New Roman" w:hAnsi="Times New Roman" w:cs="Times New Roman"/>
          <w:sz w:val="24"/>
          <w:szCs w:val="24"/>
        </w:rPr>
        <w:t>esperto indicato consensualmente dagli altri due membri.</w:t>
      </w:r>
    </w:p>
    <w:p w:rsidR="00780F06" w:rsidRPr="00E27701" w:rsidRDefault="00780F06" w:rsidP="00DF1752">
      <w:pPr>
        <w:autoSpaceDE w:val="0"/>
        <w:autoSpaceDN w:val="0"/>
        <w:adjustRightInd w:val="0"/>
        <w:spacing w:after="240" w:line="276" w:lineRule="auto"/>
        <w:rPr>
          <w:rFonts w:ascii="Times New Roman" w:hAnsi="Times New Roman" w:cs="Times New Roman"/>
          <w:sz w:val="24"/>
          <w:szCs w:val="24"/>
        </w:rPr>
      </w:pPr>
      <w:r>
        <w:rPr>
          <w:rFonts w:ascii="Times New Roman" w:hAnsi="Times New Roman" w:cs="Times New Roman"/>
          <w:sz w:val="24"/>
          <w:szCs w:val="24"/>
        </w:rPr>
        <w:t>Il giudizio della Commissione è inappellabile.</w:t>
      </w:r>
    </w:p>
    <w:p w:rsidR="006F5F2A" w:rsidRPr="006F5F2A" w:rsidRDefault="006F5F2A" w:rsidP="00DF1752">
      <w:pPr>
        <w:tabs>
          <w:tab w:val="left" w:pos="567"/>
          <w:tab w:val="left" w:pos="851"/>
          <w:tab w:val="left" w:pos="1418"/>
          <w:tab w:val="left" w:pos="1701"/>
          <w:tab w:val="left" w:pos="1985"/>
          <w:tab w:val="left" w:pos="5103"/>
          <w:tab w:val="left" w:pos="7371"/>
          <w:tab w:val="left" w:pos="9923"/>
        </w:tabs>
        <w:spacing w:after="120" w:line="276" w:lineRule="auto"/>
        <w:jc w:val="both"/>
        <w:rPr>
          <w:rFonts w:ascii="Times New Roman" w:hAnsi="Times New Roman" w:cs="Times New Roman"/>
          <w:b/>
          <w:i/>
          <w:sz w:val="24"/>
        </w:rPr>
      </w:pPr>
      <w:r w:rsidRPr="00F15CDA">
        <w:rPr>
          <w:rFonts w:ascii="Times New Roman" w:hAnsi="Times New Roman" w:cs="Times New Roman"/>
          <w:b/>
          <w:i/>
          <w:sz w:val="24"/>
          <w:u w:val="single"/>
        </w:rPr>
        <w:t xml:space="preserve">ART. </w:t>
      </w:r>
      <w:r w:rsidR="0045335C" w:rsidRPr="00F15CDA">
        <w:rPr>
          <w:rFonts w:ascii="Times New Roman" w:hAnsi="Times New Roman" w:cs="Times New Roman"/>
          <w:b/>
          <w:i/>
          <w:sz w:val="24"/>
          <w:u w:val="single"/>
        </w:rPr>
        <w:t>5</w:t>
      </w:r>
      <w:r w:rsidRPr="00323F9F">
        <w:rPr>
          <w:rFonts w:ascii="Times New Roman" w:hAnsi="Times New Roman" w:cs="Times New Roman"/>
          <w:b/>
          <w:sz w:val="24"/>
          <w:u w:val="single"/>
        </w:rPr>
        <w:t xml:space="preserve"> -</w:t>
      </w:r>
      <w:r w:rsidRPr="006F5F2A">
        <w:rPr>
          <w:rFonts w:ascii="Times New Roman" w:hAnsi="Times New Roman" w:cs="Times New Roman"/>
          <w:b/>
          <w:sz w:val="24"/>
          <w:u w:val="single"/>
        </w:rPr>
        <w:t xml:space="preserve"> Presentazione delle domande</w:t>
      </w:r>
    </w:p>
    <w:p w:rsidR="001C4279" w:rsidRDefault="0090498A" w:rsidP="009C6ED5">
      <w:pPr>
        <w:autoSpaceDE w:val="0"/>
        <w:autoSpaceDN w:val="0"/>
        <w:adjustRightInd w:val="0"/>
        <w:spacing w:after="0" w:line="276" w:lineRule="auto"/>
        <w:jc w:val="both"/>
        <w:rPr>
          <w:rFonts w:ascii="Times New Roman" w:hAnsi="Times New Roman"/>
          <w:sz w:val="23"/>
          <w:szCs w:val="23"/>
          <w:lang w:eastAsia="it-IT"/>
        </w:rPr>
      </w:pPr>
      <w:r w:rsidRPr="00E25F85">
        <w:rPr>
          <w:rFonts w:ascii="Times New Roman" w:hAnsi="Times New Roman"/>
          <w:sz w:val="23"/>
          <w:szCs w:val="23"/>
          <w:lang w:eastAsia="it-IT"/>
        </w:rPr>
        <w:t xml:space="preserve">La domanda di partecipazione al </w:t>
      </w:r>
      <w:r w:rsidR="00B615E8" w:rsidRPr="00E25F85">
        <w:rPr>
          <w:rFonts w:ascii="Times New Roman" w:hAnsi="Times New Roman"/>
          <w:sz w:val="23"/>
          <w:szCs w:val="23"/>
          <w:lang w:eastAsia="it-IT"/>
        </w:rPr>
        <w:t xml:space="preserve">concorso </w:t>
      </w:r>
      <w:r w:rsidR="00F963F7">
        <w:rPr>
          <w:rFonts w:ascii="Times New Roman" w:hAnsi="Times New Roman"/>
          <w:sz w:val="23"/>
          <w:szCs w:val="23"/>
          <w:lang w:eastAsia="it-IT"/>
        </w:rPr>
        <w:t xml:space="preserve">dovrà essere presentata entro </w:t>
      </w:r>
      <w:r w:rsidR="00BB0C27">
        <w:rPr>
          <w:rFonts w:ascii="Times New Roman" w:hAnsi="Times New Roman"/>
          <w:sz w:val="23"/>
          <w:szCs w:val="23"/>
          <w:lang w:eastAsia="it-IT"/>
        </w:rPr>
        <w:t xml:space="preserve">la data di scadenza del 12 gennaio 2018 </w:t>
      </w:r>
      <w:r w:rsidR="0034424E">
        <w:rPr>
          <w:rFonts w:ascii="Times New Roman" w:hAnsi="Times New Roman"/>
          <w:sz w:val="23"/>
          <w:szCs w:val="23"/>
          <w:lang w:eastAsia="it-IT"/>
        </w:rPr>
        <w:t>ore 17</w:t>
      </w:r>
      <w:r w:rsidR="00A212CC">
        <w:rPr>
          <w:rFonts w:ascii="Times New Roman" w:hAnsi="Times New Roman"/>
          <w:sz w:val="23"/>
          <w:szCs w:val="23"/>
          <w:lang w:eastAsia="it-IT"/>
        </w:rPr>
        <w:t>:00</w:t>
      </w:r>
      <w:bookmarkStart w:id="0" w:name="_GoBack"/>
      <w:bookmarkEnd w:id="0"/>
      <w:r w:rsidR="0034424E">
        <w:rPr>
          <w:rFonts w:ascii="Times New Roman" w:hAnsi="Times New Roman"/>
          <w:sz w:val="23"/>
          <w:szCs w:val="23"/>
          <w:lang w:eastAsia="it-IT"/>
        </w:rPr>
        <w:t xml:space="preserve"> </w:t>
      </w:r>
      <w:r w:rsidR="00F963F7">
        <w:rPr>
          <w:rFonts w:ascii="Times New Roman" w:hAnsi="Times New Roman"/>
          <w:sz w:val="23"/>
          <w:szCs w:val="23"/>
          <w:lang w:eastAsia="it-IT"/>
        </w:rPr>
        <w:t>esclusivamente accedendo all’applicativo “studenti online</w:t>
      </w:r>
      <w:r w:rsidR="00BB0C27">
        <w:rPr>
          <w:rFonts w:ascii="Times New Roman" w:hAnsi="Times New Roman"/>
          <w:sz w:val="23"/>
          <w:szCs w:val="23"/>
          <w:lang w:eastAsia="it-IT"/>
        </w:rPr>
        <w:t>”</w:t>
      </w:r>
      <w:r w:rsidR="00F963F7">
        <w:rPr>
          <w:rFonts w:ascii="Times New Roman" w:hAnsi="Times New Roman"/>
          <w:sz w:val="23"/>
          <w:szCs w:val="23"/>
          <w:lang w:eastAsia="it-IT"/>
        </w:rPr>
        <w:t>.</w:t>
      </w:r>
    </w:p>
    <w:p w:rsidR="00F963F7" w:rsidRPr="00F963F7" w:rsidRDefault="00F11676" w:rsidP="009C6ED5">
      <w:pPr>
        <w:autoSpaceDE w:val="0"/>
        <w:autoSpaceDN w:val="0"/>
        <w:adjustRightInd w:val="0"/>
        <w:spacing w:after="0" w:line="276" w:lineRule="auto"/>
        <w:jc w:val="both"/>
        <w:rPr>
          <w:rFonts w:ascii="Times New Roman" w:hAnsi="Times New Roman"/>
          <w:sz w:val="23"/>
          <w:szCs w:val="23"/>
          <w:lang w:eastAsia="it-IT"/>
        </w:rPr>
      </w:pPr>
      <w:r>
        <w:rPr>
          <w:rFonts w:ascii="Times New Roman" w:hAnsi="Times New Roman"/>
          <w:sz w:val="23"/>
          <w:szCs w:val="23"/>
          <w:lang w:eastAsia="it-IT"/>
        </w:rPr>
        <w:t>Per utilizzare l’</w:t>
      </w:r>
      <w:r w:rsidR="00F963F7" w:rsidRPr="00F963F7">
        <w:rPr>
          <w:rFonts w:ascii="Times New Roman" w:hAnsi="Times New Roman"/>
          <w:sz w:val="23"/>
          <w:szCs w:val="23"/>
          <w:lang w:eastAsia="it-IT"/>
        </w:rPr>
        <w:t>applicativo occorre:</w:t>
      </w:r>
    </w:p>
    <w:p w:rsidR="00F963F7" w:rsidRPr="00F963F7" w:rsidRDefault="00F963F7" w:rsidP="009C6ED5">
      <w:pPr>
        <w:autoSpaceDE w:val="0"/>
        <w:autoSpaceDN w:val="0"/>
        <w:adjustRightInd w:val="0"/>
        <w:spacing w:after="0" w:line="276" w:lineRule="auto"/>
        <w:jc w:val="both"/>
        <w:rPr>
          <w:rFonts w:ascii="Times New Roman" w:hAnsi="Times New Roman"/>
          <w:sz w:val="23"/>
          <w:szCs w:val="23"/>
          <w:lang w:eastAsia="it-IT"/>
        </w:rPr>
      </w:pPr>
      <w:r w:rsidRPr="00F963F7">
        <w:rPr>
          <w:rFonts w:ascii="Times New Roman" w:hAnsi="Times New Roman"/>
          <w:sz w:val="23"/>
          <w:szCs w:val="23"/>
          <w:lang w:eastAsia="it-IT"/>
        </w:rPr>
        <w:t xml:space="preserve">1. accedere a </w:t>
      </w:r>
      <w:hyperlink r:id="rId8" w:history="1">
        <w:r w:rsidR="005E0C60" w:rsidRPr="001F6CFB">
          <w:rPr>
            <w:rStyle w:val="Collegamentoipertestuale"/>
            <w:rFonts w:ascii="Times New Roman" w:hAnsi="Times New Roman"/>
            <w:sz w:val="23"/>
            <w:szCs w:val="23"/>
            <w:lang w:eastAsia="it-IT"/>
          </w:rPr>
          <w:t>https://studenti.unibo.it</w:t>
        </w:r>
      </w:hyperlink>
      <w:r w:rsidR="005E0C60">
        <w:rPr>
          <w:rFonts w:ascii="Times New Roman" w:hAnsi="Times New Roman"/>
          <w:sz w:val="23"/>
          <w:szCs w:val="23"/>
          <w:lang w:eastAsia="it-IT"/>
        </w:rPr>
        <w:t xml:space="preserve"> </w:t>
      </w:r>
      <w:r w:rsidRPr="00F963F7">
        <w:rPr>
          <w:rFonts w:ascii="Times New Roman" w:hAnsi="Times New Roman"/>
          <w:sz w:val="23"/>
          <w:szCs w:val="23"/>
          <w:lang w:eastAsia="it-IT"/>
        </w:rPr>
        <w:t>u</w:t>
      </w:r>
      <w:r w:rsidR="00CB11A8">
        <w:rPr>
          <w:rFonts w:ascii="Times New Roman" w:hAnsi="Times New Roman"/>
          <w:sz w:val="23"/>
          <w:szCs w:val="23"/>
          <w:lang w:eastAsia="it-IT"/>
        </w:rPr>
        <w:t>sando le proprie credenziali d’</w:t>
      </w:r>
      <w:r w:rsidRPr="00F963F7">
        <w:rPr>
          <w:rFonts w:ascii="Times New Roman" w:hAnsi="Times New Roman"/>
          <w:sz w:val="23"/>
          <w:szCs w:val="23"/>
          <w:lang w:eastAsia="it-IT"/>
        </w:rPr>
        <w:t>ateneo;</w:t>
      </w:r>
    </w:p>
    <w:p w:rsidR="00F963F7" w:rsidRPr="00F963F7" w:rsidRDefault="00F963F7" w:rsidP="009C6ED5">
      <w:pPr>
        <w:autoSpaceDE w:val="0"/>
        <w:autoSpaceDN w:val="0"/>
        <w:adjustRightInd w:val="0"/>
        <w:spacing w:after="0" w:line="276" w:lineRule="auto"/>
        <w:jc w:val="both"/>
        <w:rPr>
          <w:rFonts w:ascii="Times New Roman" w:hAnsi="Times New Roman"/>
          <w:sz w:val="23"/>
          <w:szCs w:val="23"/>
          <w:lang w:eastAsia="it-IT"/>
        </w:rPr>
      </w:pPr>
      <w:r w:rsidRPr="00F963F7">
        <w:rPr>
          <w:rFonts w:ascii="Times New Roman" w:hAnsi="Times New Roman"/>
          <w:sz w:val="23"/>
          <w:szCs w:val="23"/>
          <w:lang w:eastAsia="it-IT"/>
        </w:rPr>
        <w:t>2. cliccare sul pulsante “bandi”;</w:t>
      </w:r>
    </w:p>
    <w:p w:rsidR="00F963F7" w:rsidRPr="00F963F7" w:rsidRDefault="00F963F7" w:rsidP="009C6ED5">
      <w:pPr>
        <w:autoSpaceDE w:val="0"/>
        <w:autoSpaceDN w:val="0"/>
        <w:adjustRightInd w:val="0"/>
        <w:spacing w:after="0" w:line="276" w:lineRule="auto"/>
        <w:jc w:val="both"/>
        <w:rPr>
          <w:rFonts w:ascii="Times New Roman" w:hAnsi="Times New Roman"/>
          <w:sz w:val="23"/>
          <w:szCs w:val="23"/>
          <w:lang w:eastAsia="it-IT"/>
        </w:rPr>
      </w:pPr>
      <w:r w:rsidRPr="00F963F7">
        <w:rPr>
          <w:rFonts w:ascii="Times New Roman" w:hAnsi="Times New Roman"/>
          <w:sz w:val="23"/>
          <w:szCs w:val="23"/>
          <w:lang w:eastAsia="it-IT"/>
        </w:rPr>
        <w:t>3. Selezionare il bando “Bando di concorso int</w:t>
      </w:r>
      <w:r>
        <w:rPr>
          <w:rFonts w:ascii="Times New Roman" w:hAnsi="Times New Roman"/>
          <w:sz w:val="23"/>
          <w:szCs w:val="23"/>
          <w:lang w:eastAsia="it-IT"/>
        </w:rPr>
        <w:t xml:space="preserve">itolato in memoria </w:t>
      </w:r>
      <w:r w:rsidR="009D1D39">
        <w:rPr>
          <w:rFonts w:ascii="Times New Roman" w:hAnsi="Times New Roman"/>
          <w:sz w:val="23"/>
          <w:szCs w:val="23"/>
          <w:lang w:eastAsia="it-IT"/>
        </w:rPr>
        <w:t xml:space="preserve">del </w:t>
      </w:r>
      <w:r>
        <w:rPr>
          <w:rFonts w:ascii="Times New Roman" w:hAnsi="Times New Roman"/>
          <w:sz w:val="23"/>
          <w:szCs w:val="23"/>
          <w:lang w:eastAsia="it-IT"/>
        </w:rPr>
        <w:t>Senatore Leonardo Melandri”</w:t>
      </w:r>
      <w:r w:rsidRPr="00F963F7">
        <w:rPr>
          <w:rFonts w:ascii="Times New Roman" w:hAnsi="Times New Roman"/>
          <w:sz w:val="23"/>
          <w:szCs w:val="23"/>
          <w:lang w:eastAsia="it-IT"/>
        </w:rPr>
        <w:t xml:space="preserve"> per laureati dei corsi di Laurea Magistrale </w:t>
      </w:r>
      <w:r w:rsidR="00FE3B43">
        <w:rPr>
          <w:rFonts w:ascii="Times New Roman" w:hAnsi="Times New Roman"/>
          <w:sz w:val="23"/>
          <w:szCs w:val="23"/>
          <w:lang w:eastAsia="it-IT"/>
        </w:rPr>
        <w:t>indicato all’art 2 presso il Campus di Forlì;</w:t>
      </w:r>
    </w:p>
    <w:p w:rsidR="00017651" w:rsidRDefault="00F963F7" w:rsidP="005E0C60">
      <w:pPr>
        <w:autoSpaceDE w:val="0"/>
        <w:autoSpaceDN w:val="0"/>
        <w:adjustRightInd w:val="0"/>
        <w:spacing w:after="0" w:line="276" w:lineRule="auto"/>
        <w:jc w:val="both"/>
        <w:rPr>
          <w:rFonts w:ascii="Times New Roman" w:hAnsi="Times New Roman"/>
          <w:sz w:val="23"/>
          <w:szCs w:val="23"/>
          <w:lang w:eastAsia="it-IT"/>
        </w:rPr>
      </w:pPr>
      <w:r w:rsidRPr="00F963F7">
        <w:rPr>
          <w:rFonts w:ascii="Times New Roman" w:hAnsi="Times New Roman"/>
          <w:sz w:val="23"/>
          <w:szCs w:val="23"/>
          <w:lang w:eastAsia="it-IT"/>
        </w:rPr>
        <w:t>Soltanto i candidati in possesso dei requisiti richiesti dal bando all’ art. 2 potranno</w:t>
      </w:r>
      <w:r w:rsidR="005E0C60">
        <w:rPr>
          <w:rFonts w:ascii="Times New Roman" w:hAnsi="Times New Roman"/>
          <w:sz w:val="23"/>
          <w:szCs w:val="23"/>
          <w:lang w:eastAsia="it-IT"/>
        </w:rPr>
        <w:t xml:space="preserve"> proseguire con la compilazione </w:t>
      </w:r>
      <w:r w:rsidRPr="00F963F7">
        <w:rPr>
          <w:rFonts w:ascii="Times New Roman" w:hAnsi="Times New Roman"/>
          <w:sz w:val="23"/>
          <w:szCs w:val="23"/>
          <w:lang w:eastAsia="it-IT"/>
        </w:rPr>
        <w:t>della domanda o</w:t>
      </w:r>
      <w:r w:rsidR="00CB11A8">
        <w:rPr>
          <w:rFonts w:ascii="Times New Roman" w:hAnsi="Times New Roman"/>
          <w:sz w:val="23"/>
          <w:szCs w:val="23"/>
          <w:lang w:eastAsia="it-IT"/>
        </w:rPr>
        <w:t>n</w:t>
      </w:r>
      <w:r w:rsidR="001F5CAE">
        <w:rPr>
          <w:rFonts w:ascii="Times New Roman" w:hAnsi="Times New Roman"/>
          <w:sz w:val="23"/>
          <w:szCs w:val="23"/>
          <w:lang w:eastAsia="it-IT"/>
        </w:rPr>
        <w:t>line.</w:t>
      </w:r>
    </w:p>
    <w:p w:rsidR="00860E63" w:rsidRPr="00017651" w:rsidRDefault="00630E59" w:rsidP="005E0C60">
      <w:pPr>
        <w:autoSpaceDE w:val="0"/>
        <w:autoSpaceDN w:val="0"/>
        <w:adjustRightInd w:val="0"/>
        <w:spacing w:after="0" w:line="276" w:lineRule="auto"/>
        <w:jc w:val="both"/>
        <w:rPr>
          <w:rFonts w:ascii="Times New Roman" w:hAnsi="Times New Roman"/>
          <w:sz w:val="23"/>
          <w:szCs w:val="23"/>
          <w:u w:val="single"/>
        </w:rPr>
      </w:pPr>
      <w:r w:rsidRPr="00017651">
        <w:rPr>
          <w:rFonts w:ascii="Times New Roman" w:hAnsi="Times New Roman"/>
          <w:sz w:val="23"/>
          <w:szCs w:val="23"/>
          <w:u w:val="single"/>
        </w:rPr>
        <w:t>Si comunica che</w:t>
      </w:r>
      <w:r w:rsidR="00EA7CBD">
        <w:rPr>
          <w:rFonts w:ascii="Times New Roman" w:hAnsi="Times New Roman"/>
          <w:sz w:val="23"/>
          <w:szCs w:val="23"/>
          <w:u w:val="single"/>
        </w:rPr>
        <w:t xml:space="preserve"> </w:t>
      </w:r>
      <w:r w:rsidRPr="00017651">
        <w:rPr>
          <w:rFonts w:ascii="Times New Roman" w:hAnsi="Times New Roman"/>
          <w:sz w:val="23"/>
          <w:szCs w:val="23"/>
          <w:u w:val="single"/>
        </w:rPr>
        <w:t>i membri della commissione consulteranno ed utilizzeranno i documenti caricati dai candidati sull’applicativo “studenti online” in fase di compilazione della domanda di laurea</w:t>
      </w:r>
      <w:r w:rsidRPr="00017651">
        <w:rPr>
          <w:rFonts w:ascii="Times New Roman" w:hAnsi="Times New Roman"/>
          <w:color w:val="1F497D"/>
          <w:sz w:val="23"/>
          <w:szCs w:val="23"/>
          <w:u w:val="single"/>
        </w:rPr>
        <w:t xml:space="preserve"> </w:t>
      </w:r>
      <w:r w:rsidRPr="00017651">
        <w:rPr>
          <w:rFonts w:ascii="Times New Roman" w:hAnsi="Times New Roman"/>
          <w:sz w:val="23"/>
          <w:szCs w:val="23"/>
          <w:u w:val="single"/>
        </w:rPr>
        <w:t>e conservati in archivio di Ateneo (copia del</w:t>
      </w:r>
      <w:r w:rsidR="00EA7CBD">
        <w:rPr>
          <w:rFonts w:ascii="Times New Roman" w:hAnsi="Times New Roman"/>
          <w:sz w:val="23"/>
          <w:szCs w:val="23"/>
          <w:u w:val="single"/>
        </w:rPr>
        <w:t xml:space="preserve">la tesi definitiva, </w:t>
      </w:r>
      <w:proofErr w:type="spellStart"/>
      <w:r w:rsidR="00EA7CBD">
        <w:rPr>
          <w:rFonts w:ascii="Times New Roman" w:hAnsi="Times New Roman"/>
          <w:sz w:val="23"/>
          <w:szCs w:val="23"/>
          <w:u w:val="single"/>
        </w:rPr>
        <w:t>abstract</w:t>
      </w:r>
      <w:proofErr w:type="spellEnd"/>
      <w:r w:rsidR="00EA7CBD">
        <w:rPr>
          <w:rFonts w:ascii="Times New Roman" w:hAnsi="Times New Roman"/>
          <w:sz w:val="23"/>
          <w:szCs w:val="23"/>
          <w:u w:val="single"/>
        </w:rPr>
        <w:t xml:space="preserve"> e </w:t>
      </w:r>
      <w:proofErr w:type="spellStart"/>
      <w:r w:rsidRPr="00017651">
        <w:rPr>
          <w:rFonts w:ascii="Times New Roman" w:hAnsi="Times New Roman"/>
          <w:sz w:val="23"/>
          <w:szCs w:val="23"/>
          <w:u w:val="single"/>
        </w:rPr>
        <w:t>keywords</w:t>
      </w:r>
      <w:proofErr w:type="spellEnd"/>
      <w:r w:rsidRPr="00017651">
        <w:rPr>
          <w:rFonts w:ascii="Times New Roman" w:hAnsi="Times New Roman"/>
          <w:sz w:val="23"/>
          <w:szCs w:val="23"/>
          <w:u w:val="single"/>
        </w:rPr>
        <w:t>).</w:t>
      </w:r>
    </w:p>
    <w:p w:rsidR="00630E59" w:rsidRPr="00860E63" w:rsidRDefault="00860E63" w:rsidP="009C6ED5">
      <w:pPr>
        <w:autoSpaceDE w:val="0"/>
        <w:autoSpaceDN w:val="0"/>
        <w:adjustRightInd w:val="0"/>
        <w:spacing w:after="0" w:line="276" w:lineRule="auto"/>
        <w:jc w:val="both"/>
        <w:rPr>
          <w:rFonts w:ascii="Times New Roman" w:hAnsi="Times New Roman" w:cs="Times New Roman"/>
          <w:sz w:val="24"/>
          <w:szCs w:val="24"/>
        </w:rPr>
      </w:pPr>
      <w:r w:rsidRPr="008D5EBD">
        <w:rPr>
          <w:rFonts w:ascii="Times New Roman" w:hAnsi="Times New Roman" w:cs="Times New Roman"/>
          <w:color w:val="000000"/>
          <w:sz w:val="23"/>
          <w:szCs w:val="23"/>
          <w:lang w:bidi="he-IL"/>
        </w:rPr>
        <w:t>N</w:t>
      </w:r>
      <w:r w:rsidRPr="008D5EBD">
        <w:rPr>
          <w:rFonts w:ascii="Times New Roman" w:hAnsi="Times New Roman" w:cs="Times New Roman"/>
          <w:sz w:val="24"/>
          <w:szCs w:val="24"/>
        </w:rPr>
        <w:t xml:space="preserve">el rispetto dei principi e delle disposizioni del Decreto Legislativo n. 196/2003 in materia di tutela della riservatezza </w:t>
      </w:r>
      <w:r w:rsidR="00630E59" w:rsidRPr="008D5EBD">
        <w:rPr>
          <w:rFonts w:ascii="Times New Roman" w:hAnsi="Times New Roman"/>
          <w:sz w:val="23"/>
          <w:szCs w:val="23"/>
        </w:rPr>
        <w:t xml:space="preserve">i documenti saranno utilizzati nei limiti delle finalità istituzionali legate allo svolgimento della procedura concorsuale </w:t>
      </w:r>
      <w:r w:rsidR="004C6E03" w:rsidRPr="008D5EBD">
        <w:rPr>
          <w:rFonts w:ascii="Times New Roman" w:hAnsi="Times New Roman"/>
          <w:sz w:val="23"/>
          <w:szCs w:val="23"/>
        </w:rPr>
        <w:t>.</w:t>
      </w:r>
    </w:p>
    <w:p w:rsidR="00F963F7" w:rsidRPr="00F963F7" w:rsidRDefault="00C60B1D" w:rsidP="009C6ED5">
      <w:pPr>
        <w:autoSpaceDE w:val="0"/>
        <w:autoSpaceDN w:val="0"/>
        <w:adjustRightInd w:val="0"/>
        <w:spacing w:after="0" w:line="276" w:lineRule="auto"/>
        <w:jc w:val="both"/>
        <w:rPr>
          <w:rFonts w:ascii="Times New Roman" w:hAnsi="Times New Roman"/>
          <w:sz w:val="23"/>
          <w:szCs w:val="23"/>
          <w:lang w:eastAsia="it-IT"/>
        </w:rPr>
      </w:pPr>
      <w:r>
        <w:rPr>
          <w:rFonts w:ascii="Times New Roman" w:hAnsi="Times New Roman"/>
          <w:sz w:val="23"/>
          <w:szCs w:val="23"/>
          <w:lang w:eastAsia="it-IT"/>
        </w:rPr>
        <w:t>I candidati dovranno v</w:t>
      </w:r>
      <w:r w:rsidR="00F963F7" w:rsidRPr="00F963F7">
        <w:rPr>
          <w:rFonts w:ascii="Times New Roman" w:hAnsi="Times New Roman"/>
          <w:sz w:val="23"/>
          <w:szCs w:val="23"/>
          <w:lang w:eastAsia="it-IT"/>
        </w:rPr>
        <w:t>erificare i propri recapiti</w:t>
      </w:r>
      <w:r w:rsidR="005E0C60">
        <w:rPr>
          <w:rFonts w:ascii="Times New Roman" w:hAnsi="Times New Roman"/>
          <w:sz w:val="23"/>
          <w:szCs w:val="23"/>
          <w:lang w:eastAsia="it-IT"/>
        </w:rPr>
        <w:t xml:space="preserve"> presenti nell’applicativo</w:t>
      </w:r>
      <w:r w:rsidR="00EA7CBD">
        <w:rPr>
          <w:rFonts w:ascii="Times New Roman" w:hAnsi="Times New Roman"/>
          <w:sz w:val="23"/>
          <w:szCs w:val="23"/>
          <w:lang w:eastAsia="it-IT"/>
        </w:rPr>
        <w:t xml:space="preserve">. </w:t>
      </w:r>
    </w:p>
    <w:p w:rsidR="00043821" w:rsidRDefault="00F963F7" w:rsidP="009C6ED5">
      <w:pPr>
        <w:autoSpaceDE w:val="0"/>
        <w:autoSpaceDN w:val="0"/>
        <w:adjustRightInd w:val="0"/>
        <w:spacing w:after="0" w:line="276" w:lineRule="auto"/>
        <w:jc w:val="both"/>
        <w:rPr>
          <w:rFonts w:ascii="Times New Roman" w:hAnsi="Times New Roman"/>
          <w:sz w:val="23"/>
          <w:szCs w:val="23"/>
          <w:lang w:eastAsia="it-IT"/>
        </w:rPr>
      </w:pPr>
      <w:r w:rsidRPr="00F963F7">
        <w:rPr>
          <w:rFonts w:ascii="Times New Roman" w:hAnsi="Times New Roman"/>
          <w:sz w:val="23"/>
          <w:szCs w:val="23"/>
          <w:lang w:eastAsia="it-IT"/>
        </w:rPr>
        <w:t xml:space="preserve">Per essere assistiti o guidati nella compilazione online della domanda gli studenti possono rivolgersi telefonicamente all’ Help Desk di Studenti Online al numero: +39 </w:t>
      </w:r>
      <w:r w:rsidR="00FE4C0D">
        <w:rPr>
          <w:rFonts w:ascii="Times New Roman" w:hAnsi="Times New Roman"/>
          <w:sz w:val="23"/>
          <w:szCs w:val="23"/>
          <w:lang w:eastAsia="it-IT"/>
        </w:rPr>
        <w:t>0</w:t>
      </w:r>
      <w:r w:rsidRPr="00F963F7">
        <w:rPr>
          <w:rFonts w:ascii="Times New Roman" w:hAnsi="Times New Roman"/>
          <w:sz w:val="23"/>
          <w:szCs w:val="23"/>
          <w:lang w:eastAsia="it-IT"/>
        </w:rPr>
        <w:t xml:space="preserve">512099882 dal lunedì al venerdì, dalle ore 09:00 alle ore 13:00 e dalle ore 14:00 alle ore 17:00 o possono inviare una e-mail all’ indirizzo </w:t>
      </w:r>
      <w:hyperlink r:id="rId9" w:history="1">
        <w:r w:rsidR="00043821" w:rsidRPr="00096930">
          <w:rPr>
            <w:rStyle w:val="Collegamentoipertestuale"/>
            <w:rFonts w:ascii="Times New Roman" w:hAnsi="Times New Roman"/>
            <w:sz w:val="23"/>
            <w:szCs w:val="23"/>
            <w:lang w:eastAsia="it-IT"/>
          </w:rPr>
          <w:t>help.studentionline@unibo.it</w:t>
        </w:r>
      </w:hyperlink>
      <w:r w:rsidRPr="00F963F7">
        <w:rPr>
          <w:rFonts w:ascii="Times New Roman" w:hAnsi="Times New Roman"/>
          <w:sz w:val="23"/>
          <w:szCs w:val="23"/>
          <w:lang w:eastAsia="it-IT"/>
        </w:rPr>
        <w:t>.</w:t>
      </w:r>
    </w:p>
    <w:p w:rsidR="00355329" w:rsidRDefault="00355329" w:rsidP="00B532F3">
      <w:pPr>
        <w:autoSpaceDE w:val="0"/>
        <w:autoSpaceDN w:val="0"/>
        <w:adjustRightInd w:val="0"/>
        <w:spacing w:after="0" w:line="276" w:lineRule="auto"/>
        <w:jc w:val="both"/>
        <w:rPr>
          <w:rFonts w:ascii="Times New Roman" w:hAnsi="Times New Roman"/>
          <w:sz w:val="23"/>
          <w:szCs w:val="23"/>
          <w:lang w:eastAsia="it-IT"/>
        </w:rPr>
      </w:pPr>
    </w:p>
    <w:p w:rsidR="00B532F3" w:rsidRPr="00F963F7" w:rsidRDefault="00B532F3" w:rsidP="00B532F3">
      <w:pPr>
        <w:autoSpaceDE w:val="0"/>
        <w:autoSpaceDN w:val="0"/>
        <w:adjustRightInd w:val="0"/>
        <w:spacing w:after="0" w:line="276" w:lineRule="auto"/>
        <w:jc w:val="both"/>
        <w:rPr>
          <w:rFonts w:ascii="Times New Roman" w:hAnsi="Times New Roman"/>
          <w:sz w:val="23"/>
          <w:szCs w:val="23"/>
          <w:lang w:eastAsia="it-IT"/>
        </w:rPr>
      </w:pPr>
      <w:r w:rsidRPr="006A2EEB">
        <w:rPr>
          <w:rFonts w:ascii="Times New Roman" w:hAnsi="Times New Roman"/>
          <w:b/>
          <w:sz w:val="23"/>
          <w:szCs w:val="23"/>
          <w:lang w:eastAsia="it-IT"/>
        </w:rPr>
        <w:lastRenderedPageBreak/>
        <w:t>Alla domanda di partecipazione dovrà essere allegata, pena esclusione dal concorso, l’autocertificazione redatta ai sensi di legge attestante la votazione di laurea conseguita</w:t>
      </w:r>
      <w:r w:rsidRPr="00355329">
        <w:rPr>
          <w:rFonts w:ascii="Times New Roman" w:hAnsi="Times New Roman"/>
          <w:sz w:val="23"/>
          <w:szCs w:val="23"/>
          <w:lang w:eastAsia="it-IT"/>
        </w:rPr>
        <w:t>; tale documentazione può essere reperita collegandosi al sito: https://studenti.unibo.it/ nella “Sezione Certificati e Autocertificazioni”;</w:t>
      </w:r>
    </w:p>
    <w:p w:rsidR="00EA7CBD" w:rsidRDefault="00EA7CBD" w:rsidP="009C6ED5">
      <w:pPr>
        <w:autoSpaceDE w:val="0"/>
        <w:autoSpaceDN w:val="0"/>
        <w:adjustRightInd w:val="0"/>
        <w:spacing w:after="0" w:line="276" w:lineRule="auto"/>
        <w:jc w:val="both"/>
        <w:rPr>
          <w:rFonts w:ascii="Times New Roman" w:hAnsi="Times New Roman"/>
          <w:sz w:val="23"/>
          <w:szCs w:val="23"/>
          <w:lang w:eastAsia="it-IT"/>
        </w:rPr>
      </w:pPr>
    </w:p>
    <w:p w:rsidR="00F963F7" w:rsidRPr="00F963F7" w:rsidRDefault="00F963F7" w:rsidP="009C6ED5">
      <w:pPr>
        <w:autoSpaceDE w:val="0"/>
        <w:autoSpaceDN w:val="0"/>
        <w:adjustRightInd w:val="0"/>
        <w:spacing w:after="0" w:line="276" w:lineRule="auto"/>
        <w:jc w:val="both"/>
        <w:rPr>
          <w:rFonts w:ascii="Times New Roman" w:hAnsi="Times New Roman"/>
          <w:sz w:val="23"/>
          <w:szCs w:val="23"/>
          <w:lang w:eastAsia="it-IT"/>
        </w:rPr>
      </w:pPr>
      <w:r w:rsidRPr="00F963F7">
        <w:rPr>
          <w:rFonts w:ascii="Times New Roman" w:hAnsi="Times New Roman"/>
          <w:sz w:val="23"/>
          <w:szCs w:val="23"/>
          <w:lang w:eastAsia="it-IT"/>
        </w:rPr>
        <w:t>Le comunicazioni relative al concorso saranno inviate all’ indirizzo istituzionale @studio.unibo.it.</w:t>
      </w:r>
    </w:p>
    <w:p w:rsidR="00EA7CBD" w:rsidRDefault="00EA7CBD" w:rsidP="009C6ED5">
      <w:pPr>
        <w:autoSpaceDE w:val="0"/>
        <w:autoSpaceDN w:val="0"/>
        <w:adjustRightInd w:val="0"/>
        <w:spacing w:after="0" w:line="276" w:lineRule="auto"/>
        <w:jc w:val="both"/>
        <w:rPr>
          <w:rFonts w:ascii="Times New Roman" w:hAnsi="Times New Roman"/>
          <w:sz w:val="23"/>
          <w:szCs w:val="23"/>
          <w:lang w:eastAsia="it-IT"/>
        </w:rPr>
      </w:pPr>
    </w:p>
    <w:p w:rsidR="00F963F7" w:rsidRPr="00F963F7" w:rsidRDefault="00F963F7" w:rsidP="009C6ED5">
      <w:pPr>
        <w:autoSpaceDE w:val="0"/>
        <w:autoSpaceDN w:val="0"/>
        <w:adjustRightInd w:val="0"/>
        <w:spacing w:after="0" w:line="276" w:lineRule="auto"/>
        <w:jc w:val="both"/>
        <w:rPr>
          <w:rFonts w:ascii="Times New Roman" w:hAnsi="Times New Roman"/>
          <w:sz w:val="23"/>
          <w:szCs w:val="23"/>
          <w:lang w:eastAsia="it-IT"/>
        </w:rPr>
      </w:pPr>
      <w:r w:rsidRPr="00F963F7">
        <w:rPr>
          <w:rFonts w:ascii="Times New Roman" w:hAnsi="Times New Roman"/>
          <w:sz w:val="23"/>
          <w:szCs w:val="23"/>
          <w:lang w:eastAsia="it-IT"/>
        </w:rPr>
        <w:t>NOTE:</w:t>
      </w:r>
    </w:p>
    <w:p w:rsidR="00F963F7" w:rsidRPr="00F963F7" w:rsidRDefault="00F963F7" w:rsidP="009C6ED5">
      <w:pPr>
        <w:autoSpaceDE w:val="0"/>
        <w:autoSpaceDN w:val="0"/>
        <w:adjustRightInd w:val="0"/>
        <w:spacing w:after="0" w:line="276" w:lineRule="auto"/>
        <w:jc w:val="both"/>
        <w:rPr>
          <w:rFonts w:ascii="Times New Roman" w:hAnsi="Times New Roman"/>
          <w:sz w:val="23"/>
          <w:szCs w:val="23"/>
          <w:lang w:eastAsia="it-IT"/>
        </w:rPr>
      </w:pPr>
      <w:r w:rsidRPr="00F963F7">
        <w:rPr>
          <w:rFonts w:ascii="Times New Roman" w:hAnsi="Times New Roman"/>
          <w:sz w:val="23"/>
          <w:szCs w:val="23"/>
          <w:lang w:eastAsia="it-IT"/>
        </w:rPr>
        <w:t>a. La domanda risulta valida solo se lo studente completa la procedura sopra riportata;</w:t>
      </w:r>
    </w:p>
    <w:p w:rsidR="00F963F7" w:rsidRPr="00F963F7" w:rsidRDefault="00F963F7" w:rsidP="009C6ED5">
      <w:pPr>
        <w:autoSpaceDE w:val="0"/>
        <w:autoSpaceDN w:val="0"/>
        <w:adjustRightInd w:val="0"/>
        <w:spacing w:after="0" w:line="276" w:lineRule="auto"/>
        <w:jc w:val="both"/>
        <w:rPr>
          <w:rFonts w:ascii="Times New Roman" w:hAnsi="Times New Roman"/>
          <w:sz w:val="23"/>
          <w:szCs w:val="23"/>
          <w:lang w:eastAsia="it-IT"/>
        </w:rPr>
      </w:pPr>
      <w:r w:rsidRPr="00F963F7">
        <w:rPr>
          <w:rFonts w:ascii="Times New Roman" w:hAnsi="Times New Roman"/>
          <w:sz w:val="23"/>
          <w:szCs w:val="23"/>
          <w:lang w:eastAsia="it-IT"/>
        </w:rPr>
        <w:t>b. Non è possibile inviare la domanda in formato cartaceo o via e-mail agli uffici.</w:t>
      </w:r>
    </w:p>
    <w:p w:rsidR="009C6ED5" w:rsidRDefault="009C6ED5" w:rsidP="009C6ED5">
      <w:pPr>
        <w:autoSpaceDE w:val="0"/>
        <w:autoSpaceDN w:val="0"/>
        <w:adjustRightInd w:val="0"/>
        <w:spacing w:after="0" w:line="276" w:lineRule="auto"/>
        <w:jc w:val="both"/>
        <w:rPr>
          <w:rFonts w:ascii="Times New Roman" w:hAnsi="Times New Roman"/>
          <w:sz w:val="23"/>
          <w:szCs w:val="23"/>
          <w:lang w:eastAsia="it-IT"/>
        </w:rPr>
      </w:pPr>
    </w:p>
    <w:p w:rsidR="00F963F7" w:rsidRPr="0006167E" w:rsidRDefault="00F963F7" w:rsidP="009C6ED5">
      <w:pPr>
        <w:autoSpaceDE w:val="0"/>
        <w:autoSpaceDN w:val="0"/>
        <w:adjustRightInd w:val="0"/>
        <w:spacing w:after="0" w:line="276" w:lineRule="auto"/>
        <w:jc w:val="both"/>
        <w:rPr>
          <w:rFonts w:ascii="Times New Roman" w:hAnsi="Times New Roman"/>
          <w:sz w:val="23"/>
          <w:szCs w:val="23"/>
          <w:lang w:eastAsia="it-IT"/>
        </w:rPr>
      </w:pPr>
      <w:r w:rsidRPr="00F963F7">
        <w:rPr>
          <w:rFonts w:ascii="Times New Roman" w:hAnsi="Times New Roman"/>
          <w:sz w:val="23"/>
          <w:szCs w:val="23"/>
          <w:lang w:eastAsia="it-IT"/>
        </w:rPr>
        <w:t>• I cittadini italiani e dell'Unione Europea, possono autocertificare i titoli accademici e professionali, secondo quanto previsto dagli artt.46 e 47 del D.P.R. 445/2000.</w:t>
      </w:r>
      <w:r>
        <w:rPr>
          <w:rFonts w:ascii="Times New Roman" w:hAnsi="Times New Roman"/>
          <w:sz w:val="23"/>
          <w:szCs w:val="23"/>
          <w:lang w:eastAsia="it-IT"/>
        </w:rPr>
        <w:br/>
      </w:r>
      <w:r w:rsidRPr="00F963F7">
        <w:rPr>
          <w:rFonts w:ascii="Times New Roman" w:hAnsi="Times New Roman" w:cs="Times New Roman"/>
          <w:sz w:val="24"/>
          <w:szCs w:val="24"/>
        </w:rPr>
        <w:t>• I cittadini di Stati non appartenenti all'Unione, regolarmente soggiornanti in Italia, o autorizzati a soggiornare nel territorio dello Stato, devono attenersi a quanto disposto dai commi 2 e 3 dell'art.3 del DPR 445/2000.</w:t>
      </w:r>
    </w:p>
    <w:p w:rsidR="00DF42EF" w:rsidRDefault="00DF42EF" w:rsidP="00F963F7">
      <w:pPr>
        <w:autoSpaceDE w:val="0"/>
        <w:autoSpaceDN w:val="0"/>
        <w:adjustRightInd w:val="0"/>
        <w:spacing w:after="0" w:line="276" w:lineRule="auto"/>
        <w:jc w:val="both"/>
        <w:rPr>
          <w:rFonts w:ascii="Times New Roman" w:hAnsi="Times New Roman" w:cs="Times New Roman"/>
          <w:sz w:val="24"/>
          <w:szCs w:val="24"/>
        </w:rPr>
      </w:pPr>
    </w:p>
    <w:p w:rsidR="00F963F7" w:rsidRPr="00F963F7" w:rsidRDefault="00F963F7" w:rsidP="00F963F7">
      <w:pPr>
        <w:autoSpaceDE w:val="0"/>
        <w:autoSpaceDN w:val="0"/>
        <w:adjustRightInd w:val="0"/>
        <w:spacing w:after="0" w:line="276" w:lineRule="auto"/>
        <w:jc w:val="both"/>
        <w:rPr>
          <w:rFonts w:ascii="Times New Roman" w:hAnsi="Times New Roman" w:cs="Times New Roman"/>
          <w:sz w:val="24"/>
          <w:szCs w:val="24"/>
        </w:rPr>
      </w:pPr>
      <w:r w:rsidRPr="00F963F7">
        <w:rPr>
          <w:rFonts w:ascii="Times New Roman" w:hAnsi="Times New Roman" w:cs="Times New Roman"/>
          <w:sz w:val="24"/>
          <w:szCs w:val="24"/>
        </w:rPr>
        <w:t>Al di fuori dei casi di cui ai commi sopracitati, gli stati, le qualità personali e i fatti, sono documentati mediante certificati o attestazioni rilasciati dalla competente autorità dello stato estero, corredati di traduzione in lingua italiana autenticata dalla autorità consolare italiana che ne attesta la conformità all'originale, dopo aver ammonito l’interessato nelle conseguenze penali della produzione di atti o documenti non veritieri.</w:t>
      </w:r>
    </w:p>
    <w:p w:rsidR="00F963F7" w:rsidRPr="00F963F7" w:rsidRDefault="00F963F7" w:rsidP="00F963F7">
      <w:pPr>
        <w:autoSpaceDE w:val="0"/>
        <w:autoSpaceDN w:val="0"/>
        <w:adjustRightInd w:val="0"/>
        <w:spacing w:after="0" w:line="276" w:lineRule="auto"/>
        <w:jc w:val="both"/>
        <w:rPr>
          <w:rFonts w:ascii="Times New Roman" w:hAnsi="Times New Roman" w:cs="Times New Roman"/>
          <w:sz w:val="24"/>
          <w:szCs w:val="24"/>
        </w:rPr>
      </w:pPr>
      <w:r w:rsidRPr="00F963F7">
        <w:rPr>
          <w:rFonts w:ascii="Times New Roman" w:hAnsi="Times New Roman" w:cs="Times New Roman"/>
          <w:sz w:val="24"/>
          <w:szCs w:val="24"/>
        </w:rPr>
        <w:t>L'Amministrazione si riserva di effettuare controlli sulla veridicità di quanto dichiarato. Ferme restando le sanzioni penali previste dall'art. 76 del DPR 445/2000, qualora dal controllo emerga la non veridicità del contenuto della dichiarazione, il dichiarante decade dal premio di laurea.</w:t>
      </w:r>
    </w:p>
    <w:p w:rsidR="00F963F7" w:rsidRPr="00F963F7" w:rsidRDefault="00F963F7" w:rsidP="00F963F7">
      <w:pPr>
        <w:autoSpaceDE w:val="0"/>
        <w:autoSpaceDN w:val="0"/>
        <w:adjustRightInd w:val="0"/>
        <w:spacing w:after="0" w:line="276" w:lineRule="auto"/>
        <w:jc w:val="both"/>
        <w:rPr>
          <w:rFonts w:ascii="Times New Roman" w:hAnsi="Times New Roman" w:cs="Times New Roman"/>
          <w:sz w:val="24"/>
          <w:szCs w:val="24"/>
        </w:rPr>
      </w:pPr>
      <w:r w:rsidRPr="00F963F7">
        <w:rPr>
          <w:rFonts w:ascii="Times New Roman" w:hAnsi="Times New Roman" w:cs="Times New Roman"/>
          <w:sz w:val="24"/>
          <w:szCs w:val="24"/>
        </w:rPr>
        <w:t>I dati personali raccolti saranno trattati nel rispetto dei principi e delle disposizioni del Decreto Legislativo n. 196/2003 in materia di tutela della riservatezza e comunque esclusivamente per le finalità di gestione della procedura concorsuale.</w:t>
      </w:r>
    </w:p>
    <w:p w:rsidR="00F963F7" w:rsidRPr="00F963F7" w:rsidRDefault="00F963F7" w:rsidP="00F963F7">
      <w:pPr>
        <w:autoSpaceDE w:val="0"/>
        <w:autoSpaceDN w:val="0"/>
        <w:adjustRightInd w:val="0"/>
        <w:spacing w:after="0" w:line="276" w:lineRule="auto"/>
        <w:jc w:val="both"/>
        <w:rPr>
          <w:rFonts w:ascii="Times New Roman" w:hAnsi="Times New Roman" w:cs="Times New Roman"/>
          <w:sz w:val="24"/>
          <w:szCs w:val="24"/>
        </w:rPr>
      </w:pPr>
      <w:r w:rsidRPr="00F963F7">
        <w:rPr>
          <w:rFonts w:ascii="Times New Roman" w:hAnsi="Times New Roman" w:cs="Times New Roman"/>
          <w:sz w:val="24"/>
          <w:szCs w:val="24"/>
        </w:rPr>
        <w:t>Il trattamento dei dati verrà effettuato sia mediante sistemi informatici che in forma manuale con mezzi cartacei. La resa dei dati richiesti è condizione obbligatoria per la gestione della procedura concorsuale.</w:t>
      </w:r>
    </w:p>
    <w:p w:rsidR="00F963F7" w:rsidRPr="00F963F7" w:rsidRDefault="00F963F7" w:rsidP="00F963F7">
      <w:pPr>
        <w:autoSpaceDE w:val="0"/>
        <w:autoSpaceDN w:val="0"/>
        <w:adjustRightInd w:val="0"/>
        <w:spacing w:after="0" w:line="276" w:lineRule="auto"/>
        <w:jc w:val="both"/>
        <w:rPr>
          <w:rFonts w:ascii="Times New Roman" w:hAnsi="Times New Roman" w:cs="Times New Roman"/>
          <w:sz w:val="24"/>
          <w:szCs w:val="24"/>
        </w:rPr>
      </w:pPr>
      <w:r w:rsidRPr="00F963F7">
        <w:rPr>
          <w:rFonts w:ascii="Times New Roman" w:hAnsi="Times New Roman" w:cs="Times New Roman"/>
          <w:sz w:val="24"/>
          <w:szCs w:val="24"/>
        </w:rPr>
        <w:t xml:space="preserve">Il Titolare del trattamento è individuato nell’Alma Mater </w:t>
      </w:r>
      <w:proofErr w:type="spellStart"/>
      <w:r w:rsidRPr="00F963F7">
        <w:rPr>
          <w:rFonts w:ascii="Times New Roman" w:hAnsi="Times New Roman" w:cs="Times New Roman"/>
          <w:sz w:val="24"/>
          <w:szCs w:val="24"/>
        </w:rPr>
        <w:t>Studiorum</w:t>
      </w:r>
      <w:proofErr w:type="spellEnd"/>
      <w:r w:rsidRPr="00F963F7">
        <w:rPr>
          <w:rFonts w:ascii="Times New Roman" w:hAnsi="Times New Roman" w:cs="Times New Roman"/>
          <w:sz w:val="24"/>
          <w:szCs w:val="24"/>
        </w:rPr>
        <w:t xml:space="preserve"> Università di Bologna, con sede in Bologna, Via Zamboni n. 33.</w:t>
      </w:r>
    </w:p>
    <w:p w:rsidR="00B615E8" w:rsidRPr="00E25F85" w:rsidRDefault="00F963F7" w:rsidP="0045405E">
      <w:pPr>
        <w:autoSpaceDE w:val="0"/>
        <w:autoSpaceDN w:val="0"/>
        <w:adjustRightInd w:val="0"/>
        <w:spacing w:after="0" w:line="276" w:lineRule="auto"/>
        <w:rPr>
          <w:rFonts w:ascii="Times New Roman" w:hAnsi="Times New Roman" w:cs="Times New Roman"/>
          <w:sz w:val="24"/>
          <w:szCs w:val="24"/>
        </w:rPr>
      </w:pPr>
      <w:r w:rsidRPr="00F963F7">
        <w:rPr>
          <w:rFonts w:ascii="Times New Roman" w:hAnsi="Times New Roman" w:cs="Times New Roman"/>
          <w:sz w:val="24"/>
          <w:szCs w:val="24"/>
        </w:rPr>
        <w:t>Il Responsabile del trattamento per l’esercizio dei diritti di cui al citato art. 7 è il Dirigente dell’Area ABIS - Area Biblioteche e Servizi allo Studio, Via Belle Arti n. 42, 40126 Bologna.</w:t>
      </w:r>
      <w:r>
        <w:rPr>
          <w:rFonts w:ascii="Times New Roman" w:hAnsi="Times New Roman" w:cs="Times New Roman"/>
          <w:sz w:val="24"/>
          <w:szCs w:val="24"/>
        </w:rPr>
        <w:br/>
      </w:r>
    </w:p>
    <w:p w:rsidR="006F5F2A" w:rsidRPr="006F5F2A" w:rsidRDefault="006F5F2A" w:rsidP="00323F9F">
      <w:pPr>
        <w:spacing w:after="120" w:line="276" w:lineRule="auto"/>
        <w:jc w:val="both"/>
        <w:rPr>
          <w:rFonts w:ascii="Times New Roman" w:hAnsi="Times New Roman" w:cs="Times New Roman"/>
          <w:b/>
          <w:i/>
          <w:sz w:val="24"/>
        </w:rPr>
      </w:pPr>
      <w:r w:rsidRPr="00F15CDA">
        <w:rPr>
          <w:rFonts w:ascii="Times New Roman" w:hAnsi="Times New Roman" w:cs="Times New Roman"/>
          <w:b/>
          <w:i/>
          <w:sz w:val="24"/>
          <w:u w:val="single"/>
        </w:rPr>
        <w:t xml:space="preserve">ART. </w:t>
      </w:r>
      <w:r w:rsidR="00632A73" w:rsidRPr="00F15CDA">
        <w:rPr>
          <w:rFonts w:ascii="Times New Roman" w:hAnsi="Times New Roman" w:cs="Times New Roman"/>
          <w:b/>
          <w:i/>
          <w:sz w:val="24"/>
          <w:u w:val="single"/>
        </w:rPr>
        <w:t>6</w:t>
      </w:r>
      <w:r w:rsidR="00323F9F" w:rsidRPr="00323F9F">
        <w:rPr>
          <w:rFonts w:ascii="Times New Roman" w:hAnsi="Times New Roman" w:cs="Times New Roman"/>
          <w:b/>
          <w:sz w:val="24"/>
          <w:u w:val="single"/>
        </w:rPr>
        <w:t xml:space="preserve"> -</w:t>
      </w:r>
      <w:r w:rsidR="00323F9F">
        <w:rPr>
          <w:rFonts w:ascii="Times New Roman" w:hAnsi="Times New Roman" w:cs="Times New Roman"/>
          <w:b/>
          <w:sz w:val="24"/>
          <w:u w:val="single"/>
        </w:rPr>
        <w:t xml:space="preserve"> G</w:t>
      </w:r>
      <w:r w:rsidRPr="006F5F2A">
        <w:rPr>
          <w:rFonts w:ascii="Times New Roman" w:hAnsi="Times New Roman" w:cs="Times New Roman"/>
          <w:b/>
          <w:sz w:val="24"/>
          <w:u w:val="single"/>
        </w:rPr>
        <w:t>raduatoria</w:t>
      </w:r>
    </w:p>
    <w:p w:rsidR="006F5F2A" w:rsidRDefault="006F5F2A" w:rsidP="00323F9F">
      <w:pPr>
        <w:autoSpaceDE w:val="0"/>
        <w:autoSpaceDN w:val="0"/>
        <w:adjustRightInd w:val="0"/>
        <w:spacing w:after="240" w:line="276" w:lineRule="auto"/>
        <w:jc w:val="both"/>
        <w:rPr>
          <w:rFonts w:ascii="Times New Roman" w:hAnsi="Times New Roman" w:cs="Times New Roman"/>
          <w:sz w:val="24"/>
          <w:szCs w:val="24"/>
        </w:rPr>
      </w:pPr>
      <w:r w:rsidRPr="00E27701">
        <w:rPr>
          <w:rFonts w:ascii="Times New Roman" w:hAnsi="Times New Roman" w:cs="Times New Roman"/>
          <w:sz w:val="24"/>
          <w:szCs w:val="24"/>
        </w:rPr>
        <w:t>La Commissione</w:t>
      </w:r>
      <w:r w:rsidR="00323F9F">
        <w:rPr>
          <w:rFonts w:ascii="Times New Roman" w:hAnsi="Times New Roman" w:cs="Times New Roman"/>
          <w:sz w:val="24"/>
          <w:szCs w:val="24"/>
        </w:rPr>
        <w:t>,</w:t>
      </w:r>
      <w:r w:rsidRPr="00E27701">
        <w:rPr>
          <w:rFonts w:ascii="Times New Roman" w:hAnsi="Times New Roman" w:cs="Times New Roman"/>
          <w:sz w:val="24"/>
          <w:szCs w:val="24"/>
        </w:rPr>
        <w:t xml:space="preserve"> </w:t>
      </w:r>
      <w:r w:rsidRPr="00780F06">
        <w:rPr>
          <w:rFonts w:ascii="Times New Roman" w:hAnsi="Times New Roman" w:cs="Times New Roman"/>
          <w:sz w:val="24"/>
          <w:szCs w:val="24"/>
        </w:rPr>
        <w:t>con motivata relazione</w:t>
      </w:r>
      <w:r w:rsidR="00323F9F">
        <w:rPr>
          <w:rFonts w:ascii="Times New Roman" w:hAnsi="Times New Roman" w:cs="Times New Roman"/>
          <w:sz w:val="24"/>
          <w:szCs w:val="24"/>
        </w:rPr>
        <w:t>,</w:t>
      </w:r>
      <w:r w:rsidRPr="00780F06">
        <w:rPr>
          <w:rFonts w:ascii="Times New Roman" w:hAnsi="Times New Roman" w:cs="Times New Roman"/>
          <w:sz w:val="24"/>
          <w:szCs w:val="24"/>
        </w:rPr>
        <w:t xml:space="preserve"> formulerà e trasmetterà una graduatoria indicando gli idonei in ordine di merito.</w:t>
      </w:r>
    </w:p>
    <w:p w:rsidR="00017651" w:rsidRPr="00E27701" w:rsidRDefault="00017651" w:rsidP="00323F9F">
      <w:pPr>
        <w:autoSpaceDE w:val="0"/>
        <w:autoSpaceDN w:val="0"/>
        <w:adjustRightInd w:val="0"/>
        <w:spacing w:after="240" w:line="276" w:lineRule="auto"/>
        <w:jc w:val="both"/>
        <w:rPr>
          <w:rFonts w:ascii="Times New Roman" w:hAnsi="Times New Roman" w:cs="Times New Roman"/>
          <w:sz w:val="24"/>
          <w:szCs w:val="24"/>
        </w:rPr>
      </w:pPr>
    </w:p>
    <w:p w:rsidR="006F5F2A" w:rsidRPr="006F5F2A" w:rsidRDefault="006F5F2A" w:rsidP="00323F9F">
      <w:pPr>
        <w:spacing w:after="120" w:line="276" w:lineRule="auto"/>
        <w:jc w:val="both"/>
        <w:rPr>
          <w:rFonts w:ascii="Times New Roman" w:hAnsi="Times New Roman" w:cs="Times New Roman"/>
          <w:b/>
          <w:sz w:val="24"/>
          <w:u w:val="single"/>
        </w:rPr>
      </w:pPr>
      <w:r w:rsidRPr="00F15CDA">
        <w:rPr>
          <w:rFonts w:ascii="Times New Roman" w:hAnsi="Times New Roman" w:cs="Times New Roman"/>
          <w:b/>
          <w:i/>
          <w:sz w:val="24"/>
          <w:u w:val="single"/>
        </w:rPr>
        <w:t xml:space="preserve">ART. </w:t>
      </w:r>
      <w:r w:rsidR="00632A73" w:rsidRPr="00F15CDA">
        <w:rPr>
          <w:rFonts w:ascii="Times New Roman" w:hAnsi="Times New Roman" w:cs="Times New Roman"/>
          <w:b/>
          <w:i/>
          <w:sz w:val="24"/>
          <w:u w:val="single"/>
        </w:rPr>
        <w:t>7</w:t>
      </w:r>
      <w:r w:rsidRPr="00323F9F">
        <w:rPr>
          <w:rFonts w:ascii="Times New Roman" w:hAnsi="Times New Roman" w:cs="Times New Roman"/>
          <w:b/>
          <w:sz w:val="24"/>
          <w:u w:val="single"/>
        </w:rPr>
        <w:t xml:space="preserve"> - </w:t>
      </w:r>
      <w:r w:rsidR="00323F9F">
        <w:rPr>
          <w:rFonts w:ascii="Times New Roman" w:hAnsi="Times New Roman" w:cs="Times New Roman"/>
          <w:b/>
          <w:sz w:val="24"/>
          <w:u w:val="single"/>
        </w:rPr>
        <w:t>C</w:t>
      </w:r>
      <w:r w:rsidRPr="006F5F2A">
        <w:rPr>
          <w:rFonts w:ascii="Times New Roman" w:hAnsi="Times New Roman" w:cs="Times New Roman"/>
          <w:b/>
          <w:sz w:val="24"/>
          <w:u w:val="single"/>
        </w:rPr>
        <w:t>onferimento</w:t>
      </w:r>
    </w:p>
    <w:p w:rsidR="006F5F2A" w:rsidRPr="00003E95" w:rsidRDefault="006F5F2A" w:rsidP="00323F9F">
      <w:pPr>
        <w:autoSpaceDE w:val="0"/>
        <w:autoSpaceDN w:val="0"/>
        <w:adjustRightInd w:val="0"/>
        <w:spacing w:after="240" w:line="276" w:lineRule="auto"/>
        <w:jc w:val="both"/>
        <w:rPr>
          <w:rFonts w:ascii="Times New Roman" w:hAnsi="Times New Roman" w:cs="Times New Roman"/>
          <w:sz w:val="24"/>
          <w:szCs w:val="24"/>
        </w:rPr>
      </w:pPr>
      <w:r w:rsidRPr="00780F06">
        <w:rPr>
          <w:rFonts w:ascii="Times New Roman" w:hAnsi="Times New Roman" w:cs="Times New Roman"/>
          <w:sz w:val="24"/>
          <w:szCs w:val="24"/>
        </w:rPr>
        <w:t>Il premio sarà conferito con Provvedimento Dirigenziale secondo la graduatoria di merito formulata</w:t>
      </w:r>
      <w:r>
        <w:rPr>
          <w:rFonts w:ascii="Times New Roman" w:hAnsi="Times New Roman" w:cs="Times New Roman"/>
          <w:sz w:val="24"/>
          <w:szCs w:val="24"/>
        </w:rPr>
        <w:t xml:space="preserve"> </w:t>
      </w:r>
      <w:r w:rsidRPr="00780F06">
        <w:rPr>
          <w:rFonts w:ascii="Times New Roman" w:hAnsi="Times New Roman" w:cs="Times New Roman"/>
          <w:sz w:val="24"/>
          <w:szCs w:val="24"/>
        </w:rPr>
        <w:t>dalla Commissione Gi</w:t>
      </w:r>
      <w:r>
        <w:rPr>
          <w:rFonts w:ascii="Times New Roman" w:hAnsi="Times New Roman" w:cs="Times New Roman"/>
          <w:sz w:val="24"/>
          <w:szCs w:val="24"/>
        </w:rPr>
        <w:t>udicatrice e corrisposto in un’</w:t>
      </w:r>
      <w:r w:rsidRPr="00780F06">
        <w:rPr>
          <w:rFonts w:ascii="Times New Roman" w:hAnsi="Times New Roman" w:cs="Times New Roman"/>
          <w:sz w:val="24"/>
          <w:szCs w:val="24"/>
        </w:rPr>
        <w:t>unica soluzione</w:t>
      </w:r>
      <w:r>
        <w:rPr>
          <w:rFonts w:ascii="Times New Roman" w:hAnsi="Times New Roman" w:cs="Times New Roman"/>
          <w:sz w:val="24"/>
          <w:szCs w:val="24"/>
        </w:rPr>
        <w:t xml:space="preserve"> </w:t>
      </w:r>
      <w:r w:rsidRPr="00003E95">
        <w:rPr>
          <w:rFonts w:ascii="Times New Roman" w:hAnsi="Times New Roman" w:cs="Times New Roman"/>
          <w:sz w:val="24"/>
          <w:szCs w:val="24"/>
        </w:rPr>
        <w:t xml:space="preserve">a cura dell’Amministrazione </w:t>
      </w:r>
      <w:r w:rsidR="00B34FDC">
        <w:rPr>
          <w:rFonts w:ascii="Times New Roman" w:hAnsi="Times New Roman" w:cs="Times New Roman"/>
          <w:sz w:val="24"/>
          <w:szCs w:val="24"/>
        </w:rPr>
        <w:t>del Campus di Forlì</w:t>
      </w:r>
      <w:r w:rsidRPr="00003E95">
        <w:rPr>
          <w:rFonts w:ascii="Times New Roman" w:hAnsi="Times New Roman" w:cs="Times New Roman"/>
          <w:sz w:val="24"/>
          <w:szCs w:val="24"/>
        </w:rPr>
        <w:t>.</w:t>
      </w:r>
    </w:p>
    <w:p w:rsidR="006F5F2A" w:rsidRPr="00323F9F" w:rsidRDefault="006F5F2A" w:rsidP="00323F9F">
      <w:pPr>
        <w:spacing w:after="120" w:line="276" w:lineRule="auto"/>
        <w:jc w:val="both"/>
        <w:rPr>
          <w:rFonts w:ascii="Times New Roman" w:hAnsi="Times New Roman" w:cs="Times New Roman"/>
          <w:b/>
          <w:sz w:val="24"/>
          <w:u w:val="single"/>
        </w:rPr>
      </w:pPr>
      <w:r w:rsidRPr="00F15CDA">
        <w:rPr>
          <w:rFonts w:ascii="Times New Roman" w:hAnsi="Times New Roman" w:cs="Times New Roman"/>
          <w:b/>
          <w:i/>
          <w:sz w:val="24"/>
          <w:u w:val="single"/>
        </w:rPr>
        <w:lastRenderedPageBreak/>
        <w:t xml:space="preserve">ART. </w:t>
      </w:r>
      <w:r w:rsidR="00323F9F" w:rsidRPr="00F15CDA">
        <w:rPr>
          <w:rFonts w:ascii="Times New Roman" w:hAnsi="Times New Roman" w:cs="Times New Roman"/>
          <w:b/>
          <w:i/>
          <w:sz w:val="24"/>
          <w:u w:val="single"/>
        </w:rPr>
        <w:t xml:space="preserve"> </w:t>
      </w:r>
      <w:r w:rsidR="00632A73" w:rsidRPr="00F15CDA">
        <w:rPr>
          <w:rFonts w:ascii="Times New Roman" w:hAnsi="Times New Roman" w:cs="Times New Roman"/>
          <w:b/>
          <w:i/>
          <w:sz w:val="24"/>
          <w:u w:val="single"/>
        </w:rPr>
        <w:t>8</w:t>
      </w:r>
      <w:r w:rsidR="00323F9F">
        <w:rPr>
          <w:rFonts w:ascii="Times New Roman" w:hAnsi="Times New Roman" w:cs="Times New Roman"/>
          <w:b/>
          <w:sz w:val="24"/>
          <w:u w:val="single"/>
        </w:rPr>
        <w:t xml:space="preserve"> - </w:t>
      </w:r>
      <w:r w:rsidR="00323F9F" w:rsidRPr="00323F9F">
        <w:rPr>
          <w:rFonts w:ascii="Times New Roman" w:hAnsi="Times New Roman" w:cs="Times New Roman"/>
          <w:b/>
          <w:sz w:val="24"/>
          <w:u w:val="single"/>
        </w:rPr>
        <w:t>A</w:t>
      </w:r>
      <w:r w:rsidRPr="006F5F2A">
        <w:rPr>
          <w:rFonts w:ascii="Times New Roman" w:hAnsi="Times New Roman" w:cs="Times New Roman"/>
          <w:b/>
          <w:sz w:val="24"/>
          <w:u w:val="single"/>
        </w:rPr>
        <w:t>ccettazione</w:t>
      </w:r>
    </w:p>
    <w:p w:rsidR="001300D4" w:rsidRDefault="006F5F2A" w:rsidP="001300D4">
      <w:pPr>
        <w:autoSpaceDE w:val="0"/>
        <w:autoSpaceDN w:val="0"/>
        <w:adjustRightInd w:val="0"/>
        <w:spacing w:after="0" w:line="276" w:lineRule="auto"/>
        <w:jc w:val="both"/>
        <w:rPr>
          <w:rFonts w:ascii="Times New Roman" w:hAnsi="Times New Roman" w:cs="Times New Roman"/>
          <w:sz w:val="24"/>
        </w:rPr>
      </w:pPr>
      <w:r w:rsidRPr="006F5F2A">
        <w:rPr>
          <w:rFonts w:ascii="Times New Roman" w:hAnsi="Times New Roman" w:cs="Times New Roman"/>
          <w:sz w:val="24"/>
        </w:rPr>
        <w:t>Nel termine di dieci giorni dalla data di ricevimento della notizia del conferimento del premio, l’assegnatario dovrà far pervenire</w:t>
      </w:r>
      <w:r w:rsidR="001300D4">
        <w:rPr>
          <w:rFonts w:ascii="Times New Roman" w:hAnsi="Times New Roman" w:cs="Times New Roman"/>
          <w:sz w:val="24"/>
        </w:rPr>
        <w:t xml:space="preserve"> al Campus di Forlì, </w:t>
      </w:r>
      <w:r w:rsidR="001300D4" w:rsidRPr="006F5F2A">
        <w:rPr>
          <w:rFonts w:ascii="Times New Roman" w:hAnsi="Times New Roman" w:cs="Times New Roman"/>
          <w:sz w:val="24"/>
        </w:rPr>
        <w:t>pena la decade</w:t>
      </w:r>
      <w:r w:rsidR="001300D4">
        <w:rPr>
          <w:rFonts w:ascii="Times New Roman" w:hAnsi="Times New Roman" w:cs="Times New Roman"/>
          <w:sz w:val="24"/>
        </w:rPr>
        <w:t>nza, dichiarazione di accettare senza riserve</w:t>
      </w:r>
      <w:r w:rsidR="001300D4" w:rsidRPr="006F5F2A">
        <w:rPr>
          <w:rFonts w:ascii="Times New Roman" w:hAnsi="Times New Roman" w:cs="Times New Roman"/>
          <w:sz w:val="24"/>
        </w:rPr>
        <w:t xml:space="preserve"> il premio medesimo, alle c</w:t>
      </w:r>
      <w:r w:rsidR="001300D4">
        <w:rPr>
          <w:rFonts w:ascii="Times New Roman" w:hAnsi="Times New Roman" w:cs="Times New Roman"/>
          <w:sz w:val="24"/>
        </w:rPr>
        <w:t>ondizioni del bando di concorso.</w:t>
      </w:r>
    </w:p>
    <w:p w:rsidR="001300D4" w:rsidRDefault="001300D4" w:rsidP="001300D4">
      <w:pPr>
        <w:autoSpaceDE w:val="0"/>
        <w:autoSpaceDN w:val="0"/>
        <w:adjustRightInd w:val="0"/>
        <w:spacing w:after="0" w:line="276" w:lineRule="auto"/>
        <w:jc w:val="both"/>
        <w:rPr>
          <w:rFonts w:ascii="Times New Roman" w:hAnsi="Times New Roman" w:cs="Times New Roman"/>
          <w:sz w:val="24"/>
        </w:rPr>
      </w:pPr>
      <w:r w:rsidRPr="006F5F2A">
        <w:rPr>
          <w:rFonts w:ascii="Times New Roman" w:hAnsi="Times New Roman" w:cs="Times New Roman"/>
          <w:sz w:val="24"/>
        </w:rPr>
        <w:t>Si considereranno presentate in tempo utile le dichiarazioni spedite a mezzo raccomandata con avviso di ricevimento entro il termine indicato. A tal fine farà fede il timbro e la data dell'Ufficio postale di accettazione.</w:t>
      </w:r>
    </w:p>
    <w:p w:rsidR="00DF42EF" w:rsidRDefault="00DF42EF" w:rsidP="00810063">
      <w:pPr>
        <w:autoSpaceDE w:val="0"/>
        <w:autoSpaceDN w:val="0"/>
        <w:adjustRightInd w:val="0"/>
        <w:spacing w:after="0" w:line="276" w:lineRule="auto"/>
        <w:rPr>
          <w:rFonts w:ascii="Times New Roman" w:hAnsi="Times New Roman" w:cs="Times New Roman"/>
          <w:sz w:val="24"/>
        </w:rPr>
      </w:pPr>
    </w:p>
    <w:p w:rsidR="00DF42EF" w:rsidRDefault="001300D4" w:rsidP="00810063">
      <w:pPr>
        <w:autoSpaceDE w:val="0"/>
        <w:autoSpaceDN w:val="0"/>
        <w:adjustRightInd w:val="0"/>
        <w:spacing w:after="0" w:line="276" w:lineRule="auto"/>
        <w:rPr>
          <w:rFonts w:ascii="Times New Roman" w:hAnsi="Times New Roman" w:cs="Times New Roman"/>
          <w:sz w:val="24"/>
        </w:rPr>
      </w:pPr>
      <w:r>
        <w:rPr>
          <w:rFonts w:ascii="Times New Roman" w:hAnsi="Times New Roman" w:cs="Times New Roman"/>
          <w:sz w:val="24"/>
        </w:rPr>
        <w:t xml:space="preserve">L’accettazione va inviata </w:t>
      </w:r>
      <w:r w:rsidR="0056777D">
        <w:rPr>
          <w:rFonts w:ascii="Times New Roman" w:hAnsi="Times New Roman" w:cs="Times New Roman"/>
          <w:sz w:val="24"/>
        </w:rPr>
        <w:t>al seguente indirizzo</w:t>
      </w:r>
      <w:r w:rsidR="00046E05">
        <w:rPr>
          <w:rFonts w:ascii="Times New Roman" w:hAnsi="Times New Roman" w:cs="Times New Roman"/>
          <w:sz w:val="24"/>
        </w:rPr>
        <w:t>:</w:t>
      </w:r>
    </w:p>
    <w:p w:rsidR="00DF42EF" w:rsidRDefault="00DF42EF" w:rsidP="00810063">
      <w:pPr>
        <w:autoSpaceDE w:val="0"/>
        <w:autoSpaceDN w:val="0"/>
        <w:adjustRightInd w:val="0"/>
        <w:spacing w:after="0" w:line="276" w:lineRule="auto"/>
        <w:rPr>
          <w:rFonts w:ascii="Times New Roman" w:hAnsi="Times New Roman" w:cs="Times New Roman"/>
          <w:sz w:val="24"/>
        </w:rPr>
      </w:pPr>
    </w:p>
    <w:p w:rsidR="00046E05" w:rsidRPr="00046E05" w:rsidRDefault="00046E05" w:rsidP="00810063">
      <w:pPr>
        <w:autoSpaceDE w:val="0"/>
        <w:autoSpaceDN w:val="0"/>
        <w:adjustRightInd w:val="0"/>
        <w:spacing w:after="0" w:line="276" w:lineRule="auto"/>
        <w:rPr>
          <w:rFonts w:ascii="Times New Roman" w:hAnsi="Times New Roman" w:cs="Times New Roman"/>
          <w:sz w:val="24"/>
        </w:rPr>
      </w:pPr>
      <w:r w:rsidRPr="00046E05">
        <w:rPr>
          <w:rFonts w:ascii="Times New Roman" w:hAnsi="Times New Roman" w:cs="Times New Roman"/>
          <w:sz w:val="24"/>
        </w:rPr>
        <w:t>Coordinatore del Campus d</w:t>
      </w:r>
      <w:r>
        <w:rPr>
          <w:rFonts w:ascii="Times New Roman" w:hAnsi="Times New Roman" w:cs="Times New Roman"/>
          <w:sz w:val="24"/>
        </w:rPr>
        <w:t>i Forlì - Università di Bologna</w:t>
      </w:r>
      <w:r w:rsidRPr="00046E05">
        <w:rPr>
          <w:rFonts w:ascii="Times New Roman" w:hAnsi="Times New Roman" w:cs="Times New Roman"/>
          <w:sz w:val="24"/>
        </w:rPr>
        <w:t xml:space="preserve"> </w:t>
      </w:r>
    </w:p>
    <w:p w:rsidR="00DF42EF" w:rsidRDefault="00046E05" w:rsidP="00810063">
      <w:pPr>
        <w:autoSpaceDE w:val="0"/>
        <w:autoSpaceDN w:val="0"/>
        <w:adjustRightInd w:val="0"/>
        <w:spacing w:after="0" w:line="276" w:lineRule="auto"/>
        <w:rPr>
          <w:rFonts w:ascii="Times New Roman" w:hAnsi="Times New Roman" w:cs="Times New Roman"/>
          <w:b/>
          <w:i/>
          <w:sz w:val="24"/>
          <w:u w:val="single"/>
        </w:rPr>
      </w:pPr>
      <w:r w:rsidRPr="00046E05">
        <w:rPr>
          <w:rFonts w:ascii="Times New Roman" w:hAnsi="Times New Roman" w:cs="Times New Roman"/>
          <w:sz w:val="24"/>
        </w:rPr>
        <w:t xml:space="preserve">Padiglione Melandri </w:t>
      </w:r>
      <w:r w:rsidR="004D0A4A">
        <w:rPr>
          <w:rFonts w:ascii="Times New Roman" w:hAnsi="Times New Roman" w:cs="Times New Roman"/>
          <w:sz w:val="24"/>
        </w:rPr>
        <w:br/>
      </w:r>
      <w:r w:rsidRPr="00046E05">
        <w:rPr>
          <w:rFonts w:ascii="Times New Roman" w:hAnsi="Times New Roman" w:cs="Times New Roman"/>
          <w:sz w:val="24"/>
        </w:rPr>
        <w:t>Piazz</w:t>
      </w:r>
      <w:r w:rsidR="00CF156F">
        <w:rPr>
          <w:rFonts w:ascii="Times New Roman" w:hAnsi="Times New Roman" w:cs="Times New Roman"/>
          <w:sz w:val="24"/>
        </w:rPr>
        <w:t xml:space="preserve">ale </w:t>
      </w:r>
      <w:proofErr w:type="spellStart"/>
      <w:r w:rsidR="00CF156F">
        <w:rPr>
          <w:rFonts w:ascii="Times New Roman" w:hAnsi="Times New Roman" w:cs="Times New Roman"/>
          <w:sz w:val="24"/>
        </w:rPr>
        <w:t>Solieri</w:t>
      </w:r>
      <w:proofErr w:type="spellEnd"/>
      <w:r w:rsidR="00CF156F">
        <w:rPr>
          <w:rFonts w:ascii="Times New Roman" w:hAnsi="Times New Roman" w:cs="Times New Roman"/>
          <w:sz w:val="24"/>
        </w:rPr>
        <w:t xml:space="preserve"> n.</w:t>
      </w:r>
      <w:r w:rsidRPr="00046E05">
        <w:rPr>
          <w:rFonts w:ascii="Times New Roman" w:hAnsi="Times New Roman" w:cs="Times New Roman"/>
          <w:sz w:val="24"/>
        </w:rPr>
        <w:t>1</w:t>
      </w:r>
      <w:r w:rsidR="00810063">
        <w:rPr>
          <w:rFonts w:ascii="Times New Roman" w:hAnsi="Times New Roman" w:cs="Times New Roman"/>
          <w:sz w:val="24"/>
        </w:rPr>
        <w:br/>
      </w:r>
      <w:r>
        <w:rPr>
          <w:rFonts w:ascii="Times New Roman" w:hAnsi="Times New Roman" w:cs="Times New Roman"/>
          <w:sz w:val="24"/>
        </w:rPr>
        <w:t>47121 Forlì (FC)</w:t>
      </w:r>
      <w:r w:rsidR="006F5F2A" w:rsidRPr="006F5F2A">
        <w:rPr>
          <w:rFonts w:ascii="Times New Roman" w:hAnsi="Times New Roman" w:cs="Times New Roman"/>
          <w:sz w:val="24"/>
        </w:rPr>
        <w:t xml:space="preserve"> </w:t>
      </w:r>
      <w:r w:rsidR="0056777D">
        <w:rPr>
          <w:rFonts w:ascii="Times New Roman" w:hAnsi="Times New Roman" w:cs="Times New Roman"/>
          <w:sz w:val="24"/>
        </w:rPr>
        <w:br/>
      </w:r>
    </w:p>
    <w:p w:rsidR="006F5F2A" w:rsidRPr="00810063" w:rsidRDefault="006F5F2A" w:rsidP="00810063">
      <w:pPr>
        <w:autoSpaceDE w:val="0"/>
        <w:autoSpaceDN w:val="0"/>
        <w:adjustRightInd w:val="0"/>
        <w:spacing w:after="0" w:line="276" w:lineRule="auto"/>
        <w:rPr>
          <w:rFonts w:ascii="Times New Roman" w:hAnsi="Times New Roman" w:cs="Times New Roman"/>
          <w:sz w:val="24"/>
        </w:rPr>
      </w:pPr>
      <w:r w:rsidRPr="00F15CDA">
        <w:rPr>
          <w:rFonts w:ascii="Times New Roman" w:hAnsi="Times New Roman" w:cs="Times New Roman"/>
          <w:b/>
          <w:i/>
          <w:sz w:val="24"/>
          <w:u w:val="single"/>
        </w:rPr>
        <w:t xml:space="preserve">ART. </w:t>
      </w:r>
      <w:r w:rsidR="00632A73" w:rsidRPr="00F15CDA">
        <w:rPr>
          <w:rFonts w:ascii="Times New Roman" w:hAnsi="Times New Roman" w:cs="Times New Roman"/>
          <w:b/>
          <w:i/>
          <w:sz w:val="24"/>
          <w:u w:val="single"/>
        </w:rPr>
        <w:t>9</w:t>
      </w:r>
      <w:r w:rsidRPr="00323F9F">
        <w:rPr>
          <w:rFonts w:ascii="Times New Roman" w:hAnsi="Times New Roman" w:cs="Times New Roman"/>
          <w:b/>
          <w:sz w:val="24"/>
          <w:u w:val="single"/>
        </w:rPr>
        <w:t xml:space="preserve"> - Rinuncia</w:t>
      </w:r>
    </w:p>
    <w:p w:rsidR="006F5F2A" w:rsidRDefault="006F5F2A" w:rsidP="0045335C">
      <w:pPr>
        <w:spacing w:line="276" w:lineRule="auto"/>
        <w:jc w:val="both"/>
        <w:outlineLvl w:val="0"/>
        <w:rPr>
          <w:rFonts w:ascii="Times New Roman" w:hAnsi="Times New Roman" w:cs="Times New Roman"/>
          <w:sz w:val="24"/>
        </w:rPr>
      </w:pPr>
      <w:r w:rsidRPr="006F5F2A">
        <w:rPr>
          <w:rFonts w:ascii="Times New Roman" w:hAnsi="Times New Roman" w:cs="Times New Roman"/>
          <w:sz w:val="24"/>
        </w:rPr>
        <w:t>In caso di rinuncia da parte del vincitore, il premio sarà messo a disposizione dei concorrenti classificati idonei, secondo l’ordine della graduatoria.</w:t>
      </w:r>
    </w:p>
    <w:p w:rsidR="00DF42EF" w:rsidRDefault="00DF42EF" w:rsidP="006F5F2A">
      <w:pPr>
        <w:pStyle w:val="Titolo6"/>
        <w:rPr>
          <w:rFonts w:ascii="Times New Roman" w:hAnsi="Times New Roman" w:cs="Times New Roman"/>
          <w:i w:val="0"/>
          <w:color w:val="auto"/>
          <w:sz w:val="24"/>
          <w:szCs w:val="24"/>
        </w:rPr>
      </w:pPr>
    </w:p>
    <w:p w:rsidR="00DF42EF" w:rsidRDefault="00DF42EF" w:rsidP="006F5F2A">
      <w:pPr>
        <w:pStyle w:val="Titolo6"/>
        <w:rPr>
          <w:rFonts w:ascii="Times New Roman" w:hAnsi="Times New Roman" w:cs="Times New Roman"/>
          <w:i w:val="0"/>
          <w:color w:val="auto"/>
          <w:sz w:val="24"/>
          <w:szCs w:val="24"/>
        </w:rPr>
      </w:pPr>
    </w:p>
    <w:p w:rsidR="006F5F2A" w:rsidRPr="006F5F2A" w:rsidRDefault="006F5F2A" w:rsidP="006F5F2A">
      <w:pPr>
        <w:pStyle w:val="Titolo6"/>
        <w:rPr>
          <w:rFonts w:ascii="Times New Roman" w:hAnsi="Times New Roman" w:cs="Times New Roman"/>
          <w:i w:val="0"/>
          <w:color w:val="auto"/>
          <w:sz w:val="24"/>
          <w:szCs w:val="24"/>
        </w:rPr>
      </w:pPr>
      <w:r w:rsidRPr="006F5F2A">
        <w:rPr>
          <w:rFonts w:ascii="Times New Roman" w:hAnsi="Times New Roman" w:cs="Times New Roman"/>
          <w:i w:val="0"/>
          <w:color w:val="auto"/>
          <w:sz w:val="24"/>
          <w:szCs w:val="24"/>
        </w:rPr>
        <w:t>Bologna</w:t>
      </w:r>
      <w:r w:rsidR="00357943">
        <w:rPr>
          <w:rFonts w:ascii="Times New Roman" w:hAnsi="Times New Roman" w:cs="Times New Roman"/>
          <w:i w:val="0"/>
          <w:color w:val="auto"/>
          <w:sz w:val="24"/>
          <w:szCs w:val="24"/>
        </w:rPr>
        <w:t>,</w:t>
      </w:r>
      <w:r w:rsidR="00017651">
        <w:rPr>
          <w:rFonts w:ascii="Times New Roman" w:hAnsi="Times New Roman" w:cs="Times New Roman"/>
          <w:i w:val="0"/>
          <w:color w:val="auto"/>
          <w:sz w:val="24"/>
          <w:szCs w:val="24"/>
        </w:rPr>
        <w:t xml:space="preserve"> 14/06/2017</w:t>
      </w:r>
    </w:p>
    <w:p w:rsidR="006F5F2A" w:rsidRPr="006F5F2A" w:rsidRDefault="006F5F2A" w:rsidP="006F5F2A">
      <w:pPr>
        <w:ind w:left="567"/>
        <w:rPr>
          <w:rFonts w:ascii="Times New Roman" w:hAnsi="Times New Roman" w:cs="Times New Roman"/>
          <w:sz w:val="24"/>
          <w:szCs w:val="24"/>
        </w:rPr>
      </w:pPr>
    </w:p>
    <w:p w:rsidR="006F5F2A" w:rsidRPr="006F5F2A" w:rsidRDefault="006F5F2A" w:rsidP="006F5F2A">
      <w:pPr>
        <w:ind w:left="567"/>
        <w:rPr>
          <w:rFonts w:ascii="Times New Roman" w:hAnsi="Times New Roman" w:cs="Times New Roman"/>
          <w:sz w:val="24"/>
          <w:szCs w:val="24"/>
        </w:rPr>
      </w:pPr>
    </w:p>
    <w:p w:rsidR="006F5F2A" w:rsidRPr="000770DE" w:rsidRDefault="006F5F2A" w:rsidP="006F5F2A">
      <w:pPr>
        <w:pStyle w:val="Titolo2"/>
        <w:ind w:left="4964"/>
        <w:rPr>
          <w:rFonts w:ascii="Times New Roman" w:hAnsi="Times New Roman" w:cs="Times New Roman"/>
          <w:b w:val="0"/>
          <w:color w:val="auto"/>
          <w:sz w:val="24"/>
          <w:szCs w:val="24"/>
        </w:rPr>
      </w:pPr>
      <w:r w:rsidRPr="000770DE">
        <w:rPr>
          <w:rFonts w:ascii="Times New Roman" w:hAnsi="Times New Roman" w:cs="Times New Roman"/>
          <w:b w:val="0"/>
          <w:color w:val="auto"/>
          <w:sz w:val="24"/>
          <w:szCs w:val="24"/>
        </w:rPr>
        <w:t>f.to IL DIRIGENTE DI AREA</w:t>
      </w:r>
    </w:p>
    <w:p w:rsidR="0045335C" w:rsidRPr="000770DE" w:rsidRDefault="006F5F2A" w:rsidP="001300D4">
      <w:pPr>
        <w:pStyle w:val="TESTO"/>
        <w:tabs>
          <w:tab w:val="clear" w:pos="1134"/>
        </w:tabs>
        <w:spacing w:line="300" w:lineRule="atLeast"/>
        <w:ind w:left="567" w:firstLine="0"/>
        <w:jc w:val="both"/>
        <w:rPr>
          <w:szCs w:val="24"/>
        </w:rPr>
      </w:pPr>
      <w:r w:rsidRPr="000770DE">
        <w:rPr>
          <w:szCs w:val="24"/>
        </w:rPr>
        <w:tab/>
      </w:r>
      <w:r w:rsidRPr="000770DE">
        <w:rPr>
          <w:szCs w:val="24"/>
        </w:rPr>
        <w:tab/>
      </w:r>
      <w:r w:rsidRPr="000770DE">
        <w:rPr>
          <w:szCs w:val="24"/>
        </w:rPr>
        <w:tab/>
      </w:r>
      <w:r w:rsidRPr="000770DE">
        <w:rPr>
          <w:szCs w:val="24"/>
        </w:rPr>
        <w:tab/>
      </w:r>
      <w:r w:rsidRPr="000770DE">
        <w:rPr>
          <w:szCs w:val="24"/>
        </w:rPr>
        <w:tab/>
        <w:t xml:space="preserve">   </w:t>
      </w:r>
      <w:r w:rsidR="000770DE" w:rsidRPr="000770DE">
        <w:rPr>
          <w:szCs w:val="24"/>
        </w:rPr>
        <w:t>Dott. Michele Menna</w:t>
      </w:r>
    </w:p>
    <w:sectPr w:rsidR="0045335C" w:rsidRPr="000770DE" w:rsidSect="001300D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15F0C"/>
    <w:multiLevelType w:val="hybridMultilevel"/>
    <w:tmpl w:val="A2088F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59A02D7"/>
    <w:multiLevelType w:val="hybridMultilevel"/>
    <w:tmpl w:val="6E32F32C"/>
    <w:lvl w:ilvl="0" w:tplc="9576696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94A550E"/>
    <w:multiLevelType w:val="hybridMultilevel"/>
    <w:tmpl w:val="6480FFA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4EAE3244"/>
    <w:multiLevelType w:val="hybridMultilevel"/>
    <w:tmpl w:val="5920ACD4"/>
    <w:lvl w:ilvl="0" w:tplc="B91CF804">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55055847"/>
    <w:multiLevelType w:val="hybridMultilevel"/>
    <w:tmpl w:val="D0AAA4C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5F131DCE"/>
    <w:multiLevelType w:val="hybridMultilevel"/>
    <w:tmpl w:val="074A010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60B96CC1"/>
    <w:multiLevelType w:val="hybridMultilevel"/>
    <w:tmpl w:val="2766E63A"/>
    <w:lvl w:ilvl="0" w:tplc="04100019">
      <w:start w:val="1"/>
      <w:numFmt w:val="lowerLetter"/>
      <w:lvlText w:val="%1."/>
      <w:lvlJc w:val="left"/>
      <w:pPr>
        <w:ind w:left="720" w:hanging="360"/>
      </w:pPr>
      <w:rPr>
        <w:b w:val="0"/>
        <w:strike w:val="0"/>
        <w:dstrike w:val="0"/>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62813953"/>
    <w:multiLevelType w:val="hybridMultilevel"/>
    <w:tmpl w:val="9C08753A"/>
    <w:lvl w:ilvl="0" w:tplc="04100019">
      <w:start w:val="1"/>
      <w:numFmt w:val="lowerLetter"/>
      <w:lvlText w:val="%1."/>
      <w:lvlJc w:val="left"/>
      <w:pPr>
        <w:ind w:left="720" w:hanging="360"/>
      </w:pPr>
      <w:rPr>
        <w:b w:val="0"/>
        <w:strike w:val="0"/>
        <w:dstrike w:val="0"/>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62C153C6"/>
    <w:multiLevelType w:val="hybridMultilevel"/>
    <w:tmpl w:val="245EAC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701"/>
    <w:rsid w:val="00003E95"/>
    <w:rsid w:val="00017651"/>
    <w:rsid w:val="000178C8"/>
    <w:rsid w:val="000206C9"/>
    <w:rsid w:val="00025EC3"/>
    <w:rsid w:val="00030E09"/>
    <w:rsid w:val="00043821"/>
    <w:rsid w:val="00046E05"/>
    <w:rsid w:val="0006167E"/>
    <w:rsid w:val="000770DE"/>
    <w:rsid w:val="00110BCD"/>
    <w:rsid w:val="001300D4"/>
    <w:rsid w:val="00135C78"/>
    <w:rsid w:val="001A7EB7"/>
    <w:rsid w:val="001C4279"/>
    <w:rsid w:val="001C691C"/>
    <w:rsid w:val="001D34B0"/>
    <w:rsid w:val="001E6893"/>
    <w:rsid w:val="001F5CAE"/>
    <w:rsid w:val="00226302"/>
    <w:rsid w:val="00247988"/>
    <w:rsid w:val="00266DB4"/>
    <w:rsid w:val="00281A01"/>
    <w:rsid w:val="002A1158"/>
    <w:rsid w:val="002D1900"/>
    <w:rsid w:val="002D5D7C"/>
    <w:rsid w:val="002E36A5"/>
    <w:rsid w:val="002F1CAD"/>
    <w:rsid w:val="00300F61"/>
    <w:rsid w:val="003137D4"/>
    <w:rsid w:val="00323F9F"/>
    <w:rsid w:val="00324E00"/>
    <w:rsid w:val="0034424E"/>
    <w:rsid w:val="00355329"/>
    <w:rsid w:val="00357943"/>
    <w:rsid w:val="00362F2E"/>
    <w:rsid w:val="00383A90"/>
    <w:rsid w:val="003F6C8F"/>
    <w:rsid w:val="00413027"/>
    <w:rsid w:val="004367E4"/>
    <w:rsid w:val="0045335C"/>
    <w:rsid w:val="0045405E"/>
    <w:rsid w:val="00483EE1"/>
    <w:rsid w:val="004C4287"/>
    <w:rsid w:val="004C6E03"/>
    <w:rsid w:val="004D0A4A"/>
    <w:rsid w:val="00506A7C"/>
    <w:rsid w:val="005432A2"/>
    <w:rsid w:val="0056777D"/>
    <w:rsid w:val="0057728F"/>
    <w:rsid w:val="005C5DE6"/>
    <w:rsid w:val="005E0C60"/>
    <w:rsid w:val="005F5028"/>
    <w:rsid w:val="00630E59"/>
    <w:rsid w:val="006313FB"/>
    <w:rsid w:val="00632A73"/>
    <w:rsid w:val="00646A1F"/>
    <w:rsid w:val="006A2EEB"/>
    <w:rsid w:val="006B7C46"/>
    <w:rsid w:val="006F5F2A"/>
    <w:rsid w:val="00707A81"/>
    <w:rsid w:val="007238DE"/>
    <w:rsid w:val="00780F06"/>
    <w:rsid w:val="007B4B5E"/>
    <w:rsid w:val="007D0A47"/>
    <w:rsid w:val="00810063"/>
    <w:rsid w:val="00815426"/>
    <w:rsid w:val="00843DD8"/>
    <w:rsid w:val="00851BB3"/>
    <w:rsid w:val="00860E63"/>
    <w:rsid w:val="0087004A"/>
    <w:rsid w:val="00897A03"/>
    <w:rsid w:val="008B33C9"/>
    <w:rsid w:val="008D5EBD"/>
    <w:rsid w:val="008E55AC"/>
    <w:rsid w:val="0090498A"/>
    <w:rsid w:val="00923A9F"/>
    <w:rsid w:val="009323BC"/>
    <w:rsid w:val="009C3769"/>
    <w:rsid w:val="009C6ED5"/>
    <w:rsid w:val="009D1D39"/>
    <w:rsid w:val="00A212CC"/>
    <w:rsid w:val="00A7074C"/>
    <w:rsid w:val="00A71780"/>
    <w:rsid w:val="00B079F5"/>
    <w:rsid w:val="00B23755"/>
    <w:rsid w:val="00B34FDC"/>
    <w:rsid w:val="00B42EC0"/>
    <w:rsid w:val="00B532F3"/>
    <w:rsid w:val="00B615E8"/>
    <w:rsid w:val="00B73600"/>
    <w:rsid w:val="00BB0C27"/>
    <w:rsid w:val="00BB2D96"/>
    <w:rsid w:val="00C33A85"/>
    <w:rsid w:val="00C44104"/>
    <w:rsid w:val="00C60B1D"/>
    <w:rsid w:val="00C93068"/>
    <w:rsid w:val="00CB0F81"/>
    <w:rsid w:val="00CB11A8"/>
    <w:rsid w:val="00CF156F"/>
    <w:rsid w:val="00D02869"/>
    <w:rsid w:val="00D07151"/>
    <w:rsid w:val="00D14865"/>
    <w:rsid w:val="00D32101"/>
    <w:rsid w:val="00D36253"/>
    <w:rsid w:val="00D377E1"/>
    <w:rsid w:val="00D4147E"/>
    <w:rsid w:val="00D52B62"/>
    <w:rsid w:val="00D91C83"/>
    <w:rsid w:val="00DB145A"/>
    <w:rsid w:val="00DF1752"/>
    <w:rsid w:val="00DF42EF"/>
    <w:rsid w:val="00DF5362"/>
    <w:rsid w:val="00DF5813"/>
    <w:rsid w:val="00E25F85"/>
    <w:rsid w:val="00E27701"/>
    <w:rsid w:val="00E350D4"/>
    <w:rsid w:val="00E634F5"/>
    <w:rsid w:val="00E75DC7"/>
    <w:rsid w:val="00E9113E"/>
    <w:rsid w:val="00E92D73"/>
    <w:rsid w:val="00EA2FA6"/>
    <w:rsid w:val="00EA495D"/>
    <w:rsid w:val="00EA7CBD"/>
    <w:rsid w:val="00EB1332"/>
    <w:rsid w:val="00EB153D"/>
    <w:rsid w:val="00F11676"/>
    <w:rsid w:val="00F15CDA"/>
    <w:rsid w:val="00F76DD7"/>
    <w:rsid w:val="00F963F7"/>
    <w:rsid w:val="00FE3B43"/>
    <w:rsid w:val="00FE4C0D"/>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EA495D"/>
    <w:pPr>
      <w:keepNext/>
      <w:widowControl w:val="0"/>
      <w:spacing w:after="0" w:line="240" w:lineRule="auto"/>
      <w:jc w:val="center"/>
      <w:outlineLvl w:val="0"/>
    </w:pPr>
    <w:rPr>
      <w:rFonts w:ascii="Times New Roman" w:eastAsia="Times New Roman" w:hAnsi="Times New Roman" w:cs="Times New Roman"/>
      <w:snapToGrid w:val="0"/>
      <w:sz w:val="24"/>
      <w:szCs w:val="20"/>
      <w:lang w:eastAsia="it-IT"/>
    </w:rPr>
  </w:style>
  <w:style w:type="paragraph" w:styleId="Titolo2">
    <w:name w:val="heading 2"/>
    <w:basedOn w:val="Normale"/>
    <w:next w:val="Normale"/>
    <w:link w:val="Titolo2Carattere"/>
    <w:uiPriority w:val="9"/>
    <w:semiHidden/>
    <w:unhideWhenUsed/>
    <w:qFormat/>
    <w:rsid w:val="006F5F2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6">
    <w:name w:val="heading 6"/>
    <w:basedOn w:val="Normale"/>
    <w:next w:val="Normale"/>
    <w:link w:val="Titolo6Carattere"/>
    <w:uiPriority w:val="9"/>
    <w:semiHidden/>
    <w:unhideWhenUsed/>
    <w:qFormat/>
    <w:rsid w:val="006F5F2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76DD7"/>
    <w:pPr>
      <w:ind w:left="720"/>
      <w:contextualSpacing/>
    </w:pPr>
  </w:style>
  <w:style w:type="character" w:customStyle="1" w:styleId="Titolo1Carattere">
    <w:name w:val="Titolo 1 Carattere"/>
    <w:basedOn w:val="Carpredefinitoparagrafo"/>
    <w:link w:val="Titolo1"/>
    <w:rsid w:val="00EA495D"/>
    <w:rPr>
      <w:rFonts w:ascii="Times New Roman" w:eastAsia="Times New Roman" w:hAnsi="Times New Roman" w:cs="Times New Roman"/>
      <w:snapToGrid w:val="0"/>
      <w:sz w:val="24"/>
      <w:szCs w:val="20"/>
      <w:lang w:eastAsia="it-IT"/>
    </w:rPr>
  </w:style>
  <w:style w:type="paragraph" w:styleId="Didascalia">
    <w:name w:val="caption"/>
    <w:basedOn w:val="Normale"/>
    <w:next w:val="Normale"/>
    <w:uiPriority w:val="99"/>
    <w:qFormat/>
    <w:rsid w:val="00EA495D"/>
    <w:pPr>
      <w:spacing w:after="0" w:line="240" w:lineRule="auto"/>
      <w:jc w:val="center"/>
    </w:pPr>
    <w:rPr>
      <w:rFonts w:ascii="Times New Roman" w:eastAsia="Times New Roman" w:hAnsi="Times New Roman" w:cs="Times New Roman"/>
      <w:b/>
      <w:sz w:val="28"/>
      <w:szCs w:val="20"/>
      <w:lang w:eastAsia="it-IT"/>
    </w:rPr>
  </w:style>
  <w:style w:type="paragraph" w:styleId="Corpotesto">
    <w:name w:val="Body Text"/>
    <w:basedOn w:val="Normale"/>
    <w:link w:val="CorpotestoCarattere"/>
    <w:rsid w:val="00EA495D"/>
    <w:pPr>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EA495D"/>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EA49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95D"/>
    <w:rPr>
      <w:rFonts w:ascii="Tahoma" w:hAnsi="Tahoma" w:cs="Tahoma"/>
      <w:sz w:val="16"/>
      <w:szCs w:val="16"/>
    </w:rPr>
  </w:style>
  <w:style w:type="character" w:customStyle="1" w:styleId="Titolo2Carattere">
    <w:name w:val="Titolo 2 Carattere"/>
    <w:basedOn w:val="Carpredefinitoparagrafo"/>
    <w:link w:val="Titolo2"/>
    <w:uiPriority w:val="9"/>
    <w:semiHidden/>
    <w:rsid w:val="006F5F2A"/>
    <w:rPr>
      <w:rFonts w:asciiTheme="majorHAnsi" w:eastAsiaTheme="majorEastAsia" w:hAnsiTheme="majorHAnsi" w:cstheme="majorBidi"/>
      <w:b/>
      <w:bCs/>
      <w:color w:val="5B9BD5" w:themeColor="accent1"/>
      <w:sz w:val="26"/>
      <w:szCs w:val="26"/>
    </w:rPr>
  </w:style>
  <w:style w:type="character" w:customStyle="1" w:styleId="Titolo6Carattere">
    <w:name w:val="Titolo 6 Carattere"/>
    <w:basedOn w:val="Carpredefinitoparagrafo"/>
    <w:link w:val="Titolo6"/>
    <w:uiPriority w:val="9"/>
    <w:semiHidden/>
    <w:rsid w:val="006F5F2A"/>
    <w:rPr>
      <w:rFonts w:asciiTheme="majorHAnsi" w:eastAsiaTheme="majorEastAsia" w:hAnsiTheme="majorHAnsi" w:cstheme="majorBidi"/>
      <w:i/>
      <w:iCs/>
      <w:color w:val="1F4D78" w:themeColor="accent1" w:themeShade="7F"/>
    </w:rPr>
  </w:style>
  <w:style w:type="paragraph" w:customStyle="1" w:styleId="TESTO">
    <w:name w:val="TESTO"/>
    <w:basedOn w:val="Normale"/>
    <w:rsid w:val="006F5F2A"/>
    <w:pPr>
      <w:tabs>
        <w:tab w:val="left" w:pos="567"/>
        <w:tab w:val="left" w:pos="851"/>
        <w:tab w:val="left" w:pos="1134"/>
        <w:tab w:val="left" w:pos="1418"/>
        <w:tab w:val="left" w:pos="1701"/>
        <w:tab w:val="left" w:pos="1985"/>
        <w:tab w:val="left" w:pos="5103"/>
        <w:tab w:val="left" w:pos="7371"/>
      </w:tabs>
      <w:spacing w:after="0" w:line="360" w:lineRule="auto"/>
      <w:ind w:left="397" w:firstLine="284"/>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B23755"/>
    <w:rPr>
      <w:color w:val="0000FF"/>
      <w:u w:val="single"/>
    </w:rPr>
  </w:style>
  <w:style w:type="paragraph" w:styleId="Testonormale">
    <w:name w:val="Plain Text"/>
    <w:basedOn w:val="Normale"/>
    <w:link w:val="TestonormaleCarattere"/>
    <w:uiPriority w:val="99"/>
    <w:semiHidden/>
    <w:unhideWhenUsed/>
    <w:rsid w:val="00281A01"/>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281A01"/>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EA495D"/>
    <w:pPr>
      <w:keepNext/>
      <w:widowControl w:val="0"/>
      <w:spacing w:after="0" w:line="240" w:lineRule="auto"/>
      <w:jc w:val="center"/>
      <w:outlineLvl w:val="0"/>
    </w:pPr>
    <w:rPr>
      <w:rFonts w:ascii="Times New Roman" w:eastAsia="Times New Roman" w:hAnsi="Times New Roman" w:cs="Times New Roman"/>
      <w:snapToGrid w:val="0"/>
      <w:sz w:val="24"/>
      <w:szCs w:val="20"/>
      <w:lang w:eastAsia="it-IT"/>
    </w:rPr>
  </w:style>
  <w:style w:type="paragraph" w:styleId="Titolo2">
    <w:name w:val="heading 2"/>
    <w:basedOn w:val="Normale"/>
    <w:next w:val="Normale"/>
    <w:link w:val="Titolo2Carattere"/>
    <w:uiPriority w:val="9"/>
    <w:semiHidden/>
    <w:unhideWhenUsed/>
    <w:qFormat/>
    <w:rsid w:val="006F5F2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6">
    <w:name w:val="heading 6"/>
    <w:basedOn w:val="Normale"/>
    <w:next w:val="Normale"/>
    <w:link w:val="Titolo6Carattere"/>
    <w:uiPriority w:val="9"/>
    <w:semiHidden/>
    <w:unhideWhenUsed/>
    <w:qFormat/>
    <w:rsid w:val="006F5F2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76DD7"/>
    <w:pPr>
      <w:ind w:left="720"/>
      <w:contextualSpacing/>
    </w:pPr>
  </w:style>
  <w:style w:type="character" w:customStyle="1" w:styleId="Titolo1Carattere">
    <w:name w:val="Titolo 1 Carattere"/>
    <w:basedOn w:val="Carpredefinitoparagrafo"/>
    <w:link w:val="Titolo1"/>
    <w:rsid w:val="00EA495D"/>
    <w:rPr>
      <w:rFonts w:ascii="Times New Roman" w:eastAsia="Times New Roman" w:hAnsi="Times New Roman" w:cs="Times New Roman"/>
      <w:snapToGrid w:val="0"/>
      <w:sz w:val="24"/>
      <w:szCs w:val="20"/>
      <w:lang w:eastAsia="it-IT"/>
    </w:rPr>
  </w:style>
  <w:style w:type="paragraph" w:styleId="Didascalia">
    <w:name w:val="caption"/>
    <w:basedOn w:val="Normale"/>
    <w:next w:val="Normale"/>
    <w:uiPriority w:val="99"/>
    <w:qFormat/>
    <w:rsid w:val="00EA495D"/>
    <w:pPr>
      <w:spacing w:after="0" w:line="240" w:lineRule="auto"/>
      <w:jc w:val="center"/>
    </w:pPr>
    <w:rPr>
      <w:rFonts w:ascii="Times New Roman" w:eastAsia="Times New Roman" w:hAnsi="Times New Roman" w:cs="Times New Roman"/>
      <w:b/>
      <w:sz w:val="28"/>
      <w:szCs w:val="20"/>
      <w:lang w:eastAsia="it-IT"/>
    </w:rPr>
  </w:style>
  <w:style w:type="paragraph" w:styleId="Corpotesto">
    <w:name w:val="Body Text"/>
    <w:basedOn w:val="Normale"/>
    <w:link w:val="CorpotestoCarattere"/>
    <w:rsid w:val="00EA495D"/>
    <w:pPr>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EA495D"/>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EA49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95D"/>
    <w:rPr>
      <w:rFonts w:ascii="Tahoma" w:hAnsi="Tahoma" w:cs="Tahoma"/>
      <w:sz w:val="16"/>
      <w:szCs w:val="16"/>
    </w:rPr>
  </w:style>
  <w:style w:type="character" w:customStyle="1" w:styleId="Titolo2Carattere">
    <w:name w:val="Titolo 2 Carattere"/>
    <w:basedOn w:val="Carpredefinitoparagrafo"/>
    <w:link w:val="Titolo2"/>
    <w:uiPriority w:val="9"/>
    <w:semiHidden/>
    <w:rsid w:val="006F5F2A"/>
    <w:rPr>
      <w:rFonts w:asciiTheme="majorHAnsi" w:eastAsiaTheme="majorEastAsia" w:hAnsiTheme="majorHAnsi" w:cstheme="majorBidi"/>
      <w:b/>
      <w:bCs/>
      <w:color w:val="5B9BD5" w:themeColor="accent1"/>
      <w:sz w:val="26"/>
      <w:szCs w:val="26"/>
    </w:rPr>
  </w:style>
  <w:style w:type="character" w:customStyle="1" w:styleId="Titolo6Carattere">
    <w:name w:val="Titolo 6 Carattere"/>
    <w:basedOn w:val="Carpredefinitoparagrafo"/>
    <w:link w:val="Titolo6"/>
    <w:uiPriority w:val="9"/>
    <w:semiHidden/>
    <w:rsid w:val="006F5F2A"/>
    <w:rPr>
      <w:rFonts w:asciiTheme="majorHAnsi" w:eastAsiaTheme="majorEastAsia" w:hAnsiTheme="majorHAnsi" w:cstheme="majorBidi"/>
      <w:i/>
      <w:iCs/>
      <w:color w:val="1F4D78" w:themeColor="accent1" w:themeShade="7F"/>
    </w:rPr>
  </w:style>
  <w:style w:type="paragraph" w:customStyle="1" w:styleId="TESTO">
    <w:name w:val="TESTO"/>
    <w:basedOn w:val="Normale"/>
    <w:rsid w:val="006F5F2A"/>
    <w:pPr>
      <w:tabs>
        <w:tab w:val="left" w:pos="567"/>
        <w:tab w:val="left" w:pos="851"/>
        <w:tab w:val="left" w:pos="1134"/>
        <w:tab w:val="left" w:pos="1418"/>
        <w:tab w:val="left" w:pos="1701"/>
        <w:tab w:val="left" w:pos="1985"/>
        <w:tab w:val="left" w:pos="5103"/>
        <w:tab w:val="left" w:pos="7371"/>
      </w:tabs>
      <w:spacing w:after="0" w:line="360" w:lineRule="auto"/>
      <w:ind w:left="397" w:firstLine="284"/>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B23755"/>
    <w:rPr>
      <w:color w:val="0000FF"/>
      <w:u w:val="single"/>
    </w:rPr>
  </w:style>
  <w:style w:type="paragraph" w:styleId="Testonormale">
    <w:name w:val="Plain Text"/>
    <w:basedOn w:val="Normale"/>
    <w:link w:val="TestonormaleCarattere"/>
    <w:uiPriority w:val="99"/>
    <w:semiHidden/>
    <w:unhideWhenUsed/>
    <w:rsid w:val="00281A01"/>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281A0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85691">
      <w:bodyDiv w:val="1"/>
      <w:marLeft w:val="0"/>
      <w:marRight w:val="0"/>
      <w:marTop w:val="0"/>
      <w:marBottom w:val="0"/>
      <w:divBdr>
        <w:top w:val="none" w:sz="0" w:space="0" w:color="auto"/>
        <w:left w:val="none" w:sz="0" w:space="0" w:color="auto"/>
        <w:bottom w:val="none" w:sz="0" w:space="0" w:color="auto"/>
        <w:right w:val="none" w:sz="0" w:space="0" w:color="auto"/>
      </w:divBdr>
    </w:div>
    <w:div w:id="1175808263">
      <w:bodyDiv w:val="1"/>
      <w:marLeft w:val="0"/>
      <w:marRight w:val="0"/>
      <w:marTop w:val="0"/>
      <w:marBottom w:val="0"/>
      <w:divBdr>
        <w:top w:val="none" w:sz="0" w:space="0" w:color="auto"/>
        <w:left w:val="none" w:sz="0" w:space="0" w:color="auto"/>
        <w:bottom w:val="none" w:sz="0" w:space="0" w:color="auto"/>
        <w:right w:val="none" w:sz="0" w:space="0" w:color="auto"/>
      </w:divBdr>
    </w:div>
    <w:div w:id="1230388347">
      <w:bodyDiv w:val="1"/>
      <w:marLeft w:val="0"/>
      <w:marRight w:val="0"/>
      <w:marTop w:val="0"/>
      <w:marBottom w:val="0"/>
      <w:divBdr>
        <w:top w:val="none" w:sz="0" w:space="0" w:color="auto"/>
        <w:left w:val="none" w:sz="0" w:space="0" w:color="auto"/>
        <w:bottom w:val="none" w:sz="0" w:space="0" w:color="auto"/>
        <w:right w:val="none" w:sz="0" w:space="0" w:color="auto"/>
      </w:divBdr>
    </w:div>
    <w:div w:id="1313677220">
      <w:bodyDiv w:val="1"/>
      <w:marLeft w:val="0"/>
      <w:marRight w:val="0"/>
      <w:marTop w:val="0"/>
      <w:marBottom w:val="0"/>
      <w:divBdr>
        <w:top w:val="none" w:sz="0" w:space="0" w:color="auto"/>
        <w:left w:val="none" w:sz="0" w:space="0" w:color="auto"/>
        <w:bottom w:val="none" w:sz="0" w:space="0" w:color="auto"/>
        <w:right w:val="none" w:sz="0" w:space="0" w:color="auto"/>
      </w:divBdr>
    </w:div>
    <w:div w:id="191053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i.unibo.i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elp.studentionline@unib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74111-D9AE-4F8D-8FAD-0EB29252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1318</Words>
  <Characters>7518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Passarini</dc:creator>
  <cp:lastModifiedBy>Annalisa Ercolani</cp:lastModifiedBy>
  <cp:revision>12</cp:revision>
  <cp:lastPrinted>2017-05-29T09:03:00Z</cp:lastPrinted>
  <dcterms:created xsi:type="dcterms:W3CDTF">2017-06-19T11:18:00Z</dcterms:created>
  <dcterms:modified xsi:type="dcterms:W3CDTF">2017-06-19T11:56:00Z</dcterms:modified>
</cp:coreProperties>
</file>